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35" w:type="dxa"/>
        <w:tblInd w:w="6629" w:type="dxa"/>
        <w:tblLook w:val="04A0" w:firstRow="1" w:lastRow="0" w:firstColumn="1" w:lastColumn="0" w:noHBand="0" w:noVBand="1"/>
      </w:tblPr>
      <w:tblGrid>
        <w:gridCol w:w="2835"/>
      </w:tblGrid>
      <w:tr w:rsidR="00A84E8F" w:rsidRPr="00BB5057" w:rsidTr="00B732F8">
        <w:tc>
          <w:tcPr>
            <w:tcW w:w="2835" w:type="dxa"/>
          </w:tcPr>
          <w:p w:rsidR="00A84E8F" w:rsidRDefault="00A84E8F" w:rsidP="00A84E8F">
            <w:pPr>
              <w:contextualSpacing/>
              <w:jc w:val="both"/>
              <w:rPr>
                <w:szCs w:val="26"/>
              </w:rPr>
            </w:pPr>
            <w:bookmarkStart w:id="0" w:name="_GoBack"/>
            <w:bookmarkEnd w:id="0"/>
            <w:r>
              <w:rPr>
                <w:szCs w:val="26"/>
              </w:rPr>
              <w:t>УТВЕРЖДЕНО</w:t>
            </w:r>
          </w:p>
          <w:p w:rsidR="00A84E8F" w:rsidRDefault="00A84E8F" w:rsidP="00A84E8F">
            <w:pPr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>приказом МБУК МИБ</w:t>
            </w:r>
          </w:p>
          <w:p w:rsidR="00A84E8F" w:rsidRDefault="00A84E8F" w:rsidP="00A84E8F">
            <w:pPr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от </w:t>
            </w:r>
            <w:r w:rsidR="00D8556C">
              <w:rPr>
                <w:szCs w:val="26"/>
              </w:rPr>
              <w:t>11.02.</w:t>
            </w:r>
            <w:r>
              <w:rPr>
                <w:szCs w:val="26"/>
              </w:rPr>
              <w:t xml:space="preserve">2020 № </w:t>
            </w:r>
            <w:r w:rsidR="00D8556C">
              <w:rPr>
                <w:szCs w:val="26"/>
              </w:rPr>
              <w:t>19</w:t>
            </w:r>
          </w:p>
          <w:p w:rsidR="00A84E8F" w:rsidRPr="00BB5057" w:rsidRDefault="00A84E8F" w:rsidP="00A84E8F">
            <w:pPr>
              <w:contextualSpacing/>
              <w:rPr>
                <w:sz w:val="24"/>
                <w:szCs w:val="28"/>
              </w:rPr>
            </w:pPr>
            <w:r>
              <w:rPr>
                <w:szCs w:val="26"/>
              </w:rPr>
              <w:t>(приложение)</w:t>
            </w:r>
          </w:p>
        </w:tc>
      </w:tr>
    </w:tbl>
    <w:p w:rsidR="00A84E8F" w:rsidRPr="00075712" w:rsidRDefault="00A84E8F" w:rsidP="00A84E8F">
      <w:pPr>
        <w:contextualSpacing/>
        <w:rPr>
          <w:sz w:val="24"/>
          <w:szCs w:val="28"/>
        </w:rPr>
      </w:pPr>
    </w:p>
    <w:p w:rsidR="00A84E8F" w:rsidRPr="00A84E8F" w:rsidRDefault="00A84E8F" w:rsidP="00D8556C">
      <w:pPr>
        <w:pStyle w:val="1"/>
        <w:ind w:left="0" w:right="2"/>
        <w:contextualSpacing/>
        <w:jc w:val="left"/>
        <w:rPr>
          <w:b w:val="0"/>
          <w:sz w:val="24"/>
          <w:szCs w:val="24"/>
        </w:rPr>
      </w:pPr>
    </w:p>
    <w:p w:rsidR="002B651D" w:rsidRPr="00EC7425" w:rsidRDefault="001B33FC" w:rsidP="00EC7425">
      <w:pPr>
        <w:pStyle w:val="1"/>
        <w:ind w:left="0" w:right="2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ПОЛОЖЕНИЕ</w:t>
      </w:r>
    </w:p>
    <w:p w:rsidR="002B651D" w:rsidRPr="00EC7425" w:rsidRDefault="001B33FC" w:rsidP="00EC7425">
      <w:pPr>
        <w:ind w:right="2"/>
        <w:contextualSpacing/>
        <w:jc w:val="center"/>
        <w:rPr>
          <w:b/>
          <w:sz w:val="24"/>
          <w:szCs w:val="24"/>
        </w:rPr>
      </w:pPr>
      <w:r w:rsidRPr="00EC7425">
        <w:rPr>
          <w:b/>
          <w:sz w:val="24"/>
          <w:szCs w:val="24"/>
        </w:rPr>
        <w:t xml:space="preserve">о персональных данных работников </w:t>
      </w:r>
      <w:r w:rsidR="00EC4278" w:rsidRPr="00EC7425">
        <w:rPr>
          <w:b/>
          <w:sz w:val="24"/>
          <w:szCs w:val="24"/>
        </w:rPr>
        <w:t xml:space="preserve">Муниципального бюджетного </w:t>
      </w:r>
      <w:r w:rsidR="00D8556C">
        <w:rPr>
          <w:b/>
          <w:sz w:val="24"/>
          <w:szCs w:val="24"/>
        </w:rPr>
        <w:br/>
      </w:r>
      <w:r w:rsidR="00EC4278" w:rsidRPr="00EC7425">
        <w:rPr>
          <w:b/>
          <w:sz w:val="24"/>
          <w:szCs w:val="24"/>
        </w:rPr>
        <w:t>учреждения культуры Музей истории города Бородино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0"/>
          <w:numId w:val="9"/>
        </w:numPr>
        <w:ind w:left="0" w:right="2" w:firstLine="0"/>
        <w:contextualSpacing/>
        <w:jc w:val="center"/>
        <w:rPr>
          <w:sz w:val="24"/>
          <w:szCs w:val="24"/>
        </w:rPr>
      </w:pPr>
      <w:r w:rsidRPr="00EC7425">
        <w:rPr>
          <w:sz w:val="24"/>
          <w:szCs w:val="24"/>
        </w:rPr>
        <w:t>Общие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положения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1"/>
          <w:numId w:val="6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Настоящим Положением определяется порядок обработки персональных данных работников Муниципального бюджетного</w:t>
      </w:r>
      <w:r w:rsidRPr="00EC7425">
        <w:rPr>
          <w:spacing w:val="22"/>
          <w:sz w:val="24"/>
          <w:szCs w:val="24"/>
        </w:rPr>
        <w:t xml:space="preserve"> </w:t>
      </w:r>
      <w:r w:rsidRPr="00EC7425">
        <w:rPr>
          <w:sz w:val="24"/>
          <w:szCs w:val="24"/>
        </w:rPr>
        <w:t xml:space="preserve">учреждения </w:t>
      </w:r>
      <w:r w:rsidR="00EC4278" w:rsidRPr="00EC7425">
        <w:rPr>
          <w:sz w:val="24"/>
          <w:szCs w:val="24"/>
        </w:rPr>
        <w:t xml:space="preserve">культуры Музей истории города Бородино </w:t>
      </w:r>
      <w:r w:rsidRPr="00EC7425">
        <w:rPr>
          <w:sz w:val="24"/>
          <w:szCs w:val="24"/>
        </w:rPr>
        <w:t xml:space="preserve">(далее – </w:t>
      </w:r>
      <w:r w:rsidR="003D3BA9">
        <w:rPr>
          <w:sz w:val="24"/>
          <w:szCs w:val="24"/>
        </w:rPr>
        <w:t>учреждение</w:t>
      </w:r>
      <w:r w:rsidR="00EC4278" w:rsidRPr="00EC7425">
        <w:rPr>
          <w:sz w:val="24"/>
          <w:szCs w:val="24"/>
        </w:rPr>
        <w:t>).</w:t>
      </w:r>
    </w:p>
    <w:p w:rsidR="002B651D" w:rsidRPr="00EC7425" w:rsidRDefault="001B33FC" w:rsidP="00EC7425">
      <w:pPr>
        <w:pStyle w:val="a5"/>
        <w:numPr>
          <w:ilvl w:val="1"/>
          <w:numId w:val="6"/>
        </w:numPr>
        <w:tabs>
          <w:tab w:val="left" w:pos="151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Цель настоящего Положения – защита персональных данных работников от несанкционированного доступа и разглашения. Персональные данные всегда являются конфиденциальной, строго охраняемой</w:t>
      </w:r>
      <w:r w:rsidRPr="00EC7425">
        <w:rPr>
          <w:spacing w:val="-14"/>
          <w:sz w:val="24"/>
          <w:szCs w:val="24"/>
        </w:rPr>
        <w:t xml:space="preserve"> </w:t>
      </w:r>
      <w:r w:rsidRPr="00EC7425">
        <w:rPr>
          <w:sz w:val="24"/>
          <w:szCs w:val="24"/>
        </w:rPr>
        <w:t>информацией.</w:t>
      </w:r>
    </w:p>
    <w:p w:rsidR="002B651D" w:rsidRPr="00EC7425" w:rsidRDefault="001B33FC" w:rsidP="00EC7425">
      <w:pPr>
        <w:pStyle w:val="a5"/>
        <w:numPr>
          <w:ilvl w:val="1"/>
          <w:numId w:val="6"/>
        </w:numPr>
        <w:tabs>
          <w:tab w:val="left" w:pos="158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имущества.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0"/>
          <w:numId w:val="9"/>
        </w:numPr>
        <w:ind w:left="0" w:right="2" w:firstLine="0"/>
        <w:contextualSpacing/>
        <w:jc w:val="center"/>
        <w:rPr>
          <w:sz w:val="24"/>
          <w:szCs w:val="24"/>
        </w:rPr>
      </w:pPr>
      <w:r w:rsidRPr="00EC7425">
        <w:rPr>
          <w:sz w:val="24"/>
          <w:szCs w:val="24"/>
        </w:rPr>
        <w:t>Основные понятия. Состав персональных данных</w:t>
      </w:r>
      <w:r w:rsidRPr="00EC7425">
        <w:rPr>
          <w:spacing w:val="-6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работников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1"/>
          <w:numId w:val="5"/>
        </w:numPr>
        <w:tabs>
          <w:tab w:val="left" w:pos="135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Для целей настоящего Положения используются следующие основные понятия: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4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персональные данные – любая информация, относящаяся к прямо или косвенно определенному или определяемому физическому лицу (субъекту персональных данных) (п.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1 ст.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 xml:space="preserve">3 Федерального </w:t>
      </w:r>
      <w:r w:rsidRPr="00EC7425">
        <w:rPr>
          <w:spacing w:val="-3"/>
          <w:sz w:val="24"/>
          <w:szCs w:val="24"/>
        </w:rPr>
        <w:t xml:space="preserve">закона Российской </w:t>
      </w:r>
      <w:r w:rsidRPr="00EC7425">
        <w:rPr>
          <w:sz w:val="24"/>
          <w:szCs w:val="24"/>
        </w:rPr>
        <w:t xml:space="preserve">Федерации </w:t>
      </w:r>
      <w:r w:rsidRPr="00EC7425">
        <w:rPr>
          <w:spacing w:val="-3"/>
          <w:sz w:val="24"/>
          <w:szCs w:val="24"/>
        </w:rPr>
        <w:t xml:space="preserve">от </w:t>
      </w:r>
      <w:r w:rsidRPr="00EC7425">
        <w:rPr>
          <w:sz w:val="24"/>
          <w:szCs w:val="24"/>
        </w:rPr>
        <w:t xml:space="preserve">27 </w:t>
      </w:r>
      <w:r w:rsidRPr="00EC7425">
        <w:rPr>
          <w:spacing w:val="-3"/>
          <w:sz w:val="24"/>
          <w:szCs w:val="24"/>
        </w:rPr>
        <w:t xml:space="preserve">июля </w:t>
      </w:r>
      <w:r w:rsidRPr="00EC7425">
        <w:rPr>
          <w:sz w:val="24"/>
          <w:szCs w:val="24"/>
        </w:rPr>
        <w:t xml:space="preserve">2006 </w:t>
      </w:r>
      <w:r w:rsidRPr="00EC7425">
        <w:rPr>
          <w:spacing w:val="-16"/>
          <w:sz w:val="24"/>
          <w:szCs w:val="24"/>
        </w:rPr>
        <w:t xml:space="preserve">г. </w:t>
      </w:r>
      <w:r w:rsidRPr="00EC7425">
        <w:rPr>
          <w:sz w:val="24"/>
          <w:szCs w:val="24"/>
        </w:rPr>
        <w:t>№ 152-ФЗ «О персональных данных» (далее – Федеральный</w:t>
      </w:r>
      <w:r w:rsidRPr="00EC7425">
        <w:rPr>
          <w:spacing w:val="5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закон);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770"/>
        </w:tabs>
        <w:ind w:left="0" w:right="2" w:firstLine="814"/>
        <w:contextualSpacing/>
        <w:rPr>
          <w:sz w:val="24"/>
          <w:szCs w:val="24"/>
        </w:rPr>
      </w:pPr>
      <w:proofErr w:type="gramStart"/>
      <w:r w:rsidRPr="00EC7425">
        <w:rPr>
          <w:sz w:val="24"/>
          <w:szCs w:val="24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(п.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2 ст.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3 Федерального</w:t>
      </w:r>
      <w:r w:rsidRPr="00EC7425">
        <w:rPr>
          <w:spacing w:val="-8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закона);</w:t>
      </w:r>
      <w:proofErr w:type="gramEnd"/>
    </w:p>
    <w:p w:rsidR="002B651D" w:rsidRPr="00EC7425" w:rsidRDefault="001B33FC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proofErr w:type="gramStart"/>
      <w:r w:rsidRPr="00EC7425">
        <w:rPr>
          <w:sz w:val="24"/>
          <w:szCs w:val="24"/>
        </w:rPr>
        <w:t>обработка персональных данных работника – любое действие (операция) или совокупность действий (операций), совершаемых</w:t>
      </w:r>
      <w:r w:rsidRPr="00EC7425">
        <w:rPr>
          <w:spacing w:val="63"/>
          <w:sz w:val="24"/>
          <w:szCs w:val="24"/>
        </w:rPr>
        <w:t xml:space="preserve"> </w:t>
      </w:r>
      <w:r w:rsidRPr="00EC7425">
        <w:rPr>
          <w:sz w:val="24"/>
          <w:szCs w:val="24"/>
        </w:rPr>
        <w:t>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</w:t>
      </w:r>
      <w:r w:rsidR="00EC4278" w:rsidRPr="00EC7425">
        <w:rPr>
          <w:sz w:val="24"/>
          <w:szCs w:val="24"/>
        </w:rPr>
        <w:t xml:space="preserve"> 3 ст.</w:t>
      </w:r>
      <w:r w:rsidRPr="00EC7425">
        <w:rPr>
          <w:sz w:val="24"/>
          <w:szCs w:val="24"/>
        </w:rPr>
        <w:t xml:space="preserve"> </w:t>
      </w:r>
      <w:r w:rsidR="00EC4278" w:rsidRPr="00EC7425">
        <w:rPr>
          <w:sz w:val="24"/>
          <w:szCs w:val="24"/>
        </w:rPr>
        <w:t xml:space="preserve">3 </w:t>
      </w:r>
      <w:r w:rsidRPr="00EC7425">
        <w:rPr>
          <w:sz w:val="24"/>
          <w:szCs w:val="24"/>
        </w:rPr>
        <w:t>Федерального закона);</w:t>
      </w:r>
      <w:proofErr w:type="gramEnd"/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5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распространение персональных данных – действия, направленные на раскрытие персональных данных работников неопределенному кругу лиц (п.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5 ст.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3 Федерального закона);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7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предоставление персональных данных – действия, направленные на раскрытие персональных данных работников определенному лицу или определенному кругу лиц (п.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6 ст.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3 Федерального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закона);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82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блокирование персональных данных – временное прекращение обработки персональных данных работников (за исключением случаев, если обработка необходима </w:t>
      </w:r>
      <w:r w:rsidRPr="00EC7425">
        <w:rPr>
          <w:sz w:val="24"/>
          <w:szCs w:val="24"/>
        </w:rPr>
        <w:lastRenderedPageBreak/>
        <w:t>для уточнения персональных данных) (п.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7 ст.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3 Федерального закона);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4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(п.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8 ст.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3 Федерального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закона);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4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(п.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9 ст.</w:t>
      </w:r>
      <w:r w:rsidR="00EC427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3 Федерального</w:t>
      </w:r>
      <w:r w:rsidRPr="00EC7425">
        <w:rPr>
          <w:spacing w:val="-6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закона).</w:t>
      </w:r>
    </w:p>
    <w:p w:rsidR="002B651D" w:rsidRPr="00EC7425" w:rsidRDefault="001B33FC" w:rsidP="00EC7425">
      <w:pPr>
        <w:pStyle w:val="a5"/>
        <w:numPr>
          <w:ilvl w:val="1"/>
          <w:numId w:val="5"/>
        </w:numPr>
        <w:tabs>
          <w:tab w:val="left" w:pos="132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Состав персональных данных</w:t>
      </w:r>
      <w:r w:rsidRPr="00EC7425">
        <w:rPr>
          <w:spacing w:val="-8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работника: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анкета;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автобиография;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образование;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сведения о трудовом и общем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стаже;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сведения о предыдущем месте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работы;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сведения о составе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семьи;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паспортные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данные;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сведения о воинском учете;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сведения о заработной плате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сотрудника;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сведения о социальных</w:t>
      </w:r>
      <w:r w:rsidRPr="00EC7425">
        <w:rPr>
          <w:spacing w:val="1"/>
          <w:sz w:val="24"/>
          <w:szCs w:val="24"/>
        </w:rPr>
        <w:t xml:space="preserve"> </w:t>
      </w:r>
      <w:r w:rsidRPr="00EC7425">
        <w:rPr>
          <w:sz w:val="24"/>
          <w:szCs w:val="24"/>
        </w:rPr>
        <w:t>льготах;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специальность;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занимаемая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должность;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размер заработной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платы;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наличие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судимостей;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адрес места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жительства;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домашний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телефон;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содержание трудового договора;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содержание декларации, подаваемой в налоговую</w:t>
      </w:r>
      <w:r w:rsidRPr="00EC7425">
        <w:rPr>
          <w:spacing w:val="-11"/>
          <w:sz w:val="24"/>
          <w:szCs w:val="24"/>
        </w:rPr>
        <w:t xml:space="preserve"> </w:t>
      </w:r>
      <w:r w:rsidRPr="00EC7425">
        <w:rPr>
          <w:sz w:val="24"/>
          <w:szCs w:val="24"/>
        </w:rPr>
        <w:t>инспекцию;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подлинники и копии приказов по личному</w:t>
      </w:r>
      <w:r w:rsidRPr="00EC7425">
        <w:rPr>
          <w:spacing w:val="-11"/>
          <w:sz w:val="24"/>
          <w:szCs w:val="24"/>
        </w:rPr>
        <w:t xml:space="preserve"> </w:t>
      </w:r>
      <w:r w:rsidRPr="00EC7425">
        <w:rPr>
          <w:sz w:val="24"/>
          <w:szCs w:val="24"/>
        </w:rPr>
        <w:t>составу;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личные дела и трудовые книжки</w:t>
      </w:r>
      <w:r w:rsidRPr="00EC7425">
        <w:rPr>
          <w:spacing w:val="-8"/>
          <w:sz w:val="24"/>
          <w:szCs w:val="24"/>
        </w:rPr>
        <w:t xml:space="preserve"> </w:t>
      </w:r>
      <w:r w:rsidRPr="00EC7425">
        <w:rPr>
          <w:sz w:val="24"/>
          <w:szCs w:val="24"/>
        </w:rPr>
        <w:t>сотрудников;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основания к приказам по личному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составу;</w:t>
      </w:r>
    </w:p>
    <w:p w:rsidR="002B651D" w:rsidRPr="00EC7425" w:rsidRDefault="00EC4278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дела, содержащие материалы по</w:t>
      </w:r>
      <w:r w:rsidRPr="00EC7425">
        <w:rPr>
          <w:sz w:val="24"/>
          <w:szCs w:val="24"/>
        </w:rPr>
        <w:tab/>
        <w:t xml:space="preserve">повышению квалификации </w:t>
      </w:r>
      <w:r w:rsidR="001B33FC" w:rsidRPr="00EC7425">
        <w:rPr>
          <w:spacing w:val="-17"/>
          <w:sz w:val="24"/>
          <w:szCs w:val="24"/>
        </w:rPr>
        <w:t xml:space="preserve">и </w:t>
      </w:r>
      <w:r w:rsidR="001B33FC" w:rsidRPr="00EC7425">
        <w:rPr>
          <w:sz w:val="24"/>
          <w:szCs w:val="24"/>
        </w:rPr>
        <w:t>переподготовке сотрудников, их аттестации, служебным</w:t>
      </w:r>
      <w:r w:rsidR="001B33FC" w:rsidRPr="00EC7425">
        <w:rPr>
          <w:spacing w:val="-8"/>
          <w:sz w:val="24"/>
          <w:szCs w:val="24"/>
        </w:rPr>
        <w:t xml:space="preserve"> </w:t>
      </w:r>
      <w:r w:rsidR="001B33FC" w:rsidRPr="00EC7425">
        <w:rPr>
          <w:sz w:val="24"/>
          <w:szCs w:val="24"/>
        </w:rPr>
        <w:t>расследованиям;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копии отчетов, направляемые в органы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статистики;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копии документов об</w:t>
      </w:r>
      <w:r w:rsidRPr="00EC7425">
        <w:rPr>
          <w:spacing w:val="-7"/>
          <w:sz w:val="24"/>
          <w:szCs w:val="24"/>
        </w:rPr>
        <w:t xml:space="preserve"> </w:t>
      </w:r>
      <w:r w:rsidRPr="00EC7425">
        <w:rPr>
          <w:sz w:val="24"/>
          <w:szCs w:val="24"/>
        </w:rPr>
        <w:t>образовании;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782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результаты медицинского обследования на предмет годности к осуществлению трудовых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обязанностей;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9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фотографии и иные сведения, относящиеся к персональным данным работника;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рекомендации,</w:t>
      </w:r>
      <w:r w:rsidRPr="00EC7425">
        <w:rPr>
          <w:spacing w:val="-2"/>
          <w:sz w:val="24"/>
          <w:szCs w:val="24"/>
        </w:rPr>
        <w:t xml:space="preserve"> </w:t>
      </w:r>
      <w:r w:rsidRPr="00EC7425">
        <w:rPr>
          <w:sz w:val="24"/>
          <w:szCs w:val="24"/>
        </w:rPr>
        <w:t>характеристики;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принадлежность лица к конкретной нации, этнической группе,</w:t>
      </w:r>
      <w:r w:rsidRPr="00EC7425">
        <w:rPr>
          <w:spacing w:val="-21"/>
          <w:sz w:val="24"/>
          <w:szCs w:val="24"/>
        </w:rPr>
        <w:t xml:space="preserve"> </w:t>
      </w:r>
      <w:r w:rsidRPr="00EC7425">
        <w:rPr>
          <w:sz w:val="24"/>
          <w:szCs w:val="24"/>
        </w:rPr>
        <w:t>расе;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70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привычки</w:t>
      </w:r>
      <w:r w:rsidRPr="00EC7425">
        <w:rPr>
          <w:spacing w:val="19"/>
          <w:sz w:val="24"/>
          <w:szCs w:val="24"/>
        </w:rPr>
        <w:t xml:space="preserve"> </w:t>
      </w:r>
      <w:r w:rsidRPr="00EC7425">
        <w:rPr>
          <w:sz w:val="24"/>
          <w:szCs w:val="24"/>
        </w:rPr>
        <w:t>и</w:t>
      </w:r>
      <w:r w:rsidRPr="00EC7425">
        <w:rPr>
          <w:spacing w:val="20"/>
          <w:sz w:val="24"/>
          <w:szCs w:val="24"/>
        </w:rPr>
        <w:t xml:space="preserve"> </w:t>
      </w:r>
      <w:r w:rsidRPr="00EC7425">
        <w:rPr>
          <w:sz w:val="24"/>
          <w:szCs w:val="24"/>
        </w:rPr>
        <w:t>увлечения,</w:t>
      </w:r>
      <w:r w:rsidRPr="00EC7425">
        <w:rPr>
          <w:spacing w:val="22"/>
          <w:sz w:val="24"/>
          <w:szCs w:val="24"/>
        </w:rPr>
        <w:t xml:space="preserve"> </w:t>
      </w:r>
      <w:r w:rsidRPr="00EC7425">
        <w:rPr>
          <w:sz w:val="24"/>
          <w:szCs w:val="24"/>
        </w:rPr>
        <w:t>в</w:t>
      </w:r>
      <w:r w:rsidRPr="00EC7425">
        <w:rPr>
          <w:spacing w:val="21"/>
          <w:sz w:val="24"/>
          <w:szCs w:val="24"/>
        </w:rPr>
        <w:t xml:space="preserve"> </w:t>
      </w:r>
      <w:r w:rsidRPr="00EC7425">
        <w:rPr>
          <w:sz w:val="24"/>
          <w:szCs w:val="24"/>
        </w:rPr>
        <w:t>том</w:t>
      </w:r>
      <w:r w:rsidRPr="00EC7425">
        <w:rPr>
          <w:spacing w:val="22"/>
          <w:sz w:val="24"/>
          <w:szCs w:val="24"/>
        </w:rPr>
        <w:t xml:space="preserve"> </w:t>
      </w:r>
      <w:r w:rsidRPr="00EC7425">
        <w:rPr>
          <w:sz w:val="24"/>
          <w:szCs w:val="24"/>
        </w:rPr>
        <w:t>числе</w:t>
      </w:r>
      <w:r w:rsidRPr="00EC7425">
        <w:rPr>
          <w:spacing w:val="21"/>
          <w:sz w:val="24"/>
          <w:szCs w:val="24"/>
        </w:rPr>
        <w:t xml:space="preserve"> </w:t>
      </w:r>
      <w:r w:rsidRPr="00EC7425">
        <w:rPr>
          <w:sz w:val="24"/>
          <w:szCs w:val="24"/>
        </w:rPr>
        <w:t>вредные</w:t>
      </w:r>
      <w:r w:rsidRPr="00EC7425">
        <w:rPr>
          <w:spacing w:val="20"/>
          <w:sz w:val="24"/>
          <w:szCs w:val="24"/>
        </w:rPr>
        <w:t xml:space="preserve"> </w:t>
      </w:r>
      <w:r w:rsidRPr="00EC7425">
        <w:rPr>
          <w:sz w:val="24"/>
          <w:szCs w:val="24"/>
        </w:rPr>
        <w:t>(алкоголь,</w:t>
      </w:r>
      <w:r w:rsidRPr="00EC7425">
        <w:rPr>
          <w:spacing w:val="21"/>
          <w:sz w:val="24"/>
          <w:szCs w:val="24"/>
        </w:rPr>
        <w:t xml:space="preserve"> </w:t>
      </w:r>
      <w:r w:rsidRPr="00EC7425">
        <w:rPr>
          <w:sz w:val="24"/>
          <w:szCs w:val="24"/>
        </w:rPr>
        <w:t>наркотики</w:t>
      </w:r>
      <w:r w:rsidRPr="00EC7425">
        <w:rPr>
          <w:spacing w:val="21"/>
          <w:sz w:val="24"/>
          <w:szCs w:val="24"/>
        </w:rPr>
        <w:t xml:space="preserve"> </w:t>
      </w:r>
      <w:r w:rsidRPr="00EC7425">
        <w:rPr>
          <w:sz w:val="24"/>
          <w:szCs w:val="24"/>
        </w:rPr>
        <w:t>и др.);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семейное положение, наличие детей, родственные</w:t>
      </w:r>
      <w:r w:rsidRPr="00EC7425">
        <w:rPr>
          <w:spacing w:val="-7"/>
          <w:sz w:val="24"/>
          <w:szCs w:val="24"/>
        </w:rPr>
        <w:t xml:space="preserve"> </w:t>
      </w:r>
      <w:r w:rsidRPr="00EC7425">
        <w:rPr>
          <w:sz w:val="24"/>
          <w:szCs w:val="24"/>
        </w:rPr>
        <w:t>связи;</w:t>
      </w:r>
    </w:p>
    <w:p w:rsidR="002B651D" w:rsidRPr="00EC7425" w:rsidRDefault="00EC4278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религиозные и политические убеждения (принадлежность </w:t>
      </w:r>
      <w:r w:rsidR="001B33FC" w:rsidRPr="00EC7425">
        <w:rPr>
          <w:sz w:val="24"/>
          <w:szCs w:val="24"/>
        </w:rPr>
        <w:t>к</w:t>
      </w:r>
      <w:r w:rsidRPr="00EC7425">
        <w:rPr>
          <w:sz w:val="24"/>
          <w:szCs w:val="24"/>
        </w:rPr>
        <w:t xml:space="preserve"> религиозной конфессии, членство в политической партии, участие </w:t>
      </w:r>
      <w:r w:rsidR="001B33FC" w:rsidRPr="00EC7425">
        <w:rPr>
          <w:spacing w:val="-18"/>
          <w:sz w:val="24"/>
          <w:szCs w:val="24"/>
        </w:rPr>
        <w:t xml:space="preserve">в </w:t>
      </w:r>
      <w:r w:rsidR="001B33FC" w:rsidRPr="00EC7425">
        <w:rPr>
          <w:sz w:val="24"/>
          <w:szCs w:val="24"/>
        </w:rPr>
        <w:t>общественных объединениях, в том числе в профсоюзе, и</w:t>
      </w:r>
      <w:r w:rsidR="001B33FC" w:rsidRPr="00EC7425">
        <w:rPr>
          <w:spacing w:val="-7"/>
          <w:sz w:val="24"/>
          <w:szCs w:val="24"/>
        </w:rPr>
        <w:t xml:space="preserve"> </w:t>
      </w:r>
      <w:r w:rsidR="001B33FC" w:rsidRPr="00EC7425">
        <w:rPr>
          <w:sz w:val="24"/>
          <w:szCs w:val="24"/>
        </w:rPr>
        <w:t>др.);</w:t>
      </w:r>
    </w:p>
    <w:p w:rsidR="002B651D" w:rsidRPr="00EC7425" w:rsidRDefault="00203FCB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финансовое</w:t>
      </w:r>
      <w:r w:rsidR="00EC7425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 xml:space="preserve">положение (доходы, долги, владение </w:t>
      </w:r>
      <w:r w:rsidR="001B33FC" w:rsidRPr="00EC7425">
        <w:rPr>
          <w:spacing w:val="-3"/>
          <w:sz w:val="24"/>
          <w:szCs w:val="24"/>
        </w:rPr>
        <w:t xml:space="preserve">недвижимым </w:t>
      </w:r>
      <w:r w:rsidR="001B33FC" w:rsidRPr="00EC7425">
        <w:rPr>
          <w:sz w:val="24"/>
          <w:szCs w:val="24"/>
        </w:rPr>
        <w:t>имуществом, денежные вклады и</w:t>
      </w:r>
      <w:r w:rsidR="001B33FC" w:rsidRPr="00EC7425">
        <w:rPr>
          <w:spacing w:val="-5"/>
          <w:sz w:val="24"/>
          <w:szCs w:val="24"/>
        </w:rPr>
        <w:t xml:space="preserve"> </w:t>
      </w:r>
      <w:r w:rsidR="001B33FC" w:rsidRPr="00EC7425">
        <w:rPr>
          <w:sz w:val="24"/>
          <w:szCs w:val="24"/>
        </w:rPr>
        <w:t>др.);</w:t>
      </w:r>
    </w:p>
    <w:p w:rsidR="002B651D" w:rsidRPr="00EC7425" w:rsidRDefault="00203FCB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деловые и иные личные качества, которые носят </w:t>
      </w:r>
      <w:r w:rsidR="001B33FC" w:rsidRPr="00EC7425">
        <w:rPr>
          <w:spacing w:val="-3"/>
          <w:sz w:val="24"/>
          <w:szCs w:val="24"/>
        </w:rPr>
        <w:t xml:space="preserve">оценочный </w:t>
      </w:r>
      <w:r w:rsidR="001B33FC" w:rsidRPr="00EC7425">
        <w:rPr>
          <w:sz w:val="24"/>
          <w:szCs w:val="24"/>
        </w:rPr>
        <w:t>характер;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прочие сведения, которые могут идентифицировать</w:t>
      </w:r>
      <w:r w:rsidRPr="00EC7425">
        <w:rPr>
          <w:spacing w:val="-11"/>
          <w:sz w:val="24"/>
          <w:szCs w:val="24"/>
        </w:rPr>
        <w:t xml:space="preserve"> </w:t>
      </w:r>
      <w:r w:rsidRPr="00EC7425">
        <w:rPr>
          <w:sz w:val="24"/>
          <w:szCs w:val="24"/>
        </w:rPr>
        <w:t>человека.</w:t>
      </w:r>
    </w:p>
    <w:p w:rsidR="002B651D" w:rsidRPr="00EC7425" w:rsidRDefault="001B33FC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  <w:r w:rsidRPr="00EC7425">
        <w:rPr>
          <w:sz w:val="24"/>
          <w:szCs w:val="24"/>
        </w:rPr>
        <w:t>Из указанного списка работодатель вправе получать и использовать только те сведения, которые характеризуют гражданина как сторону трудового договора.</w:t>
      </w:r>
    </w:p>
    <w:p w:rsidR="002B651D" w:rsidRPr="00EC7425" w:rsidRDefault="001B33FC" w:rsidP="00EC7425">
      <w:pPr>
        <w:pStyle w:val="a5"/>
        <w:numPr>
          <w:ilvl w:val="1"/>
          <w:numId w:val="5"/>
        </w:numPr>
        <w:tabs>
          <w:tab w:val="left" w:pos="1343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Если иное не установлено Трудовым кодексом Российской Федерации, другими федеральными законами, при заключении трудового договора лицо, поступающее на работу, предъявляет</w:t>
      </w:r>
      <w:r w:rsidRPr="00EC7425">
        <w:rPr>
          <w:spacing w:val="-8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работодателю: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паспорт или иной документ, удостоверяющий</w:t>
      </w:r>
      <w:r w:rsidRPr="00EC7425">
        <w:rPr>
          <w:spacing w:val="-9"/>
          <w:sz w:val="24"/>
          <w:szCs w:val="24"/>
        </w:rPr>
        <w:t xml:space="preserve"> </w:t>
      </w:r>
      <w:r w:rsidRPr="00EC7425">
        <w:rPr>
          <w:sz w:val="24"/>
          <w:szCs w:val="24"/>
        </w:rPr>
        <w:t>личность;</w:t>
      </w:r>
    </w:p>
    <w:p w:rsidR="002B651D" w:rsidRPr="00EC7425" w:rsidRDefault="00DB186C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proofErr w:type="gramStart"/>
      <w:r w:rsidRPr="00EC7425">
        <w:rPr>
          <w:sz w:val="24"/>
          <w:szCs w:val="24"/>
          <w:shd w:val="clear" w:color="auto" w:fill="FFFFFF"/>
        </w:rPr>
        <w:t>трудовую книжку и (или) сведения о трудовой деятельности (статья 66.1.</w:t>
      </w:r>
      <w:proofErr w:type="gramEnd"/>
      <w:r w:rsidRPr="00EC7425">
        <w:rPr>
          <w:sz w:val="24"/>
          <w:szCs w:val="24"/>
          <w:shd w:val="clear" w:color="auto" w:fill="FFFFFF"/>
        </w:rPr>
        <w:t xml:space="preserve"> </w:t>
      </w:r>
      <w:proofErr w:type="gramStart"/>
      <w:r w:rsidRPr="00EC7425">
        <w:rPr>
          <w:sz w:val="24"/>
          <w:szCs w:val="24"/>
          <w:shd w:val="clear" w:color="auto" w:fill="FFFFFF"/>
        </w:rPr>
        <w:t>Трудового кодекса Российской Федерации), за исключением случаев, если трудовой договор заключается впервые;</w:t>
      </w:r>
      <w:proofErr w:type="gramEnd"/>
    </w:p>
    <w:p w:rsidR="002B651D" w:rsidRPr="00EC7425" w:rsidRDefault="00DB186C" w:rsidP="00EC7425">
      <w:pPr>
        <w:pStyle w:val="a5"/>
        <w:numPr>
          <w:ilvl w:val="2"/>
          <w:numId w:val="5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 (СНИЛС)</w:t>
      </w:r>
      <w:r w:rsidR="001B33FC" w:rsidRPr="00EC7425">
        <w:rPr>
          <w:sz w:val="24"/>
          <w:szCs w:val="24"/>
        </w:rPr>
        <w:t>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715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документы воинского учета – для военнообязанных и лиц, подлежащих призыву на военную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службу;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74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документ об образовании и (или) квалификации или наличии специальных знаний – при поступлении на работу, требующую специальных знаний или специальной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подготовки;</w:t>
      </w:r>
    </w:p>
    <w:p w:rsidR="00DB186C" w:rsidRPr="00EC7425" w:rsidRDefault="00DB186C" w:rsidP="00EC7425">
      <w:pPr>
        <w:pStyle w:val="a5"/>
        <w:numPr>
          <w:ilvl w:val="2"/>
          <w:numId w:val="5"/>
        </w:numPr>
        <w:tabs>
          <w:tab w:val="left" w:pos="1674"/>
        </w:tabs>
        <w:ind w:left="0" w:right="2" w:firstLine="814"/>
        <w:contextualSpacing/>
        <w:rPr>
          <w:sz w:val="24"/>
          <w:szCs w:val="24"/>
        </w:rPr>
      </w:pPr>
      <w:proofErr w:type="gramStart"/>
      <w:r w:rsidRPr="00EC7425">
        <w:rPr>
          <w:sz w:val="24"/>
          <w:szCs w:val="24"/>
          <w:shd w:val="clear" w:color="auto" w:fill="FFFFFF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EC7425">
        <w:rPr>
          <w:sz w:val="24"/>
          <w:szCs w:val="24"/>
          <w:shd w:val="clear" w:color="auto" w:fill="FFFFFF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 w:rsidR="00EC7425" w:rsidRPr="00EC7425">
        <w:rPr>
          <w:sz w:val="24"/>
          <w:szCs w:val="24"/>
          <w:shd w:val="clear" w:color="auto" w:fill="FFFFFF"/>
        </w:rPr>
        <w:t>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79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медицинское заключение,</w:t>
      </w:r>
      <w:r w:rsidR="00EC7425" w:rsidRPr="00EC7425">
        <w:rPr>
          <w:sz w:val="24"/>
          <w:szCs w:val="24"/>
        </w:rPr>
        <w:t xml:space="preserve"> справку</w:t>
      </w:r>
      <w:r w:rsidRPr="00EC7425">
        <w:rPr>
          <w:sz w:val="24"/>
          <w:szCs w:val="24"/>
        </w:rPr>
        <w:t xml:space="preserve"> вы</w:t>
      </w:r>
      <w:r w:rsidR="00EC7425" w:rsidRPr="00EC7425">
        <w:rPr>
          <w:sz w:val="24"/>
          <w:szCs w:val="24"/>
        </w:rPr>
        <w:t>данное медицинской организацией</w:t>
      </w:r>
      <w:r w:rsidRPr="00EC7425">
        <w:rPr>
          <w:sz w:val="24"/>
          <w:szCs w:val="24"/>
        </w:rPr>
        <w:t>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4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дополнительные документы – </w:t>
      </w:r>
      <w:r w:rsidR="00EC7425" w:rsidRPr="00EC7425">
        <w:rPr>
          <w:sz w:val="24"/>
          <w:szCs w:val="24"/>
          <w:shd w:val="clear" w:color="auto" w:fill="FFFFFF"/>
        </w:rPr>
        <w:t>в отдельных случаях с учетом специфики работы настоящим Кодексом, иными федеральными законами,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договора;</w:t>
      </w:r>
    </w:p>
    <w:p w:rsidR="002B651D" w:rsidRPr="00EC7425" w:rsidRDefault="001B33FC" w:rsidP="00EC7425">
      <w:pPr>
        <w:pStyle w:val="a5"/>
        <w:numPr>
          <w:ilvl w:val="1"/>
          <w:numId w:val="5"/>
        </w:numPr>
        <w:tabs>
          <w:tab w:val="left" w:pos="131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При поступлении на работу работник заполняет</w:t>
      </w:r>
      <w:r w:rsidRPr="00EC7425">
        <w:rPr>
          <w:spacing w:val="-10"/>
          <w:sz w:val="24"/>
          <w:szCs w:val="24"/>
        </w:rPr>
        <w:t xml:space="preserve"> </w:t>
      </w:r>
      <w:r w:rsidRPr="00EC7425">
        <w:rPr>
          <w:sz w:val="24"/>
          <w:szCs w:val="24"/>
        </w:rPr>
        <w:t>анкету: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35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анкета представляет собой перечень вопросов о персональных данных работника и должна храниться в личном деле работника. В личном деле также хранятся иные документы персонального учета, относящиеся к персональным данным работника. Личное дело работника оформляется после издания приказа о приеме на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работу;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35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анкета представляет собой перечень вопросов о персональных данных работника;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4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анкета заполняется работником самостоятельно. При заполнении анкеты работник должен заполнять все ее графы, на все вопросы давать полные ответы, не допускать исправлений или зачеркиваний, прочерков, помарок в строгом соответствии с записями, которые содержатся в его личных</w:t>
      </w:r>
      <w:r w:rsidRPr="00EC7425">
        <w:rPr>
          <w:spacing w:val="-19"/>
          <w:sz w:val="24"/>
          <w:szCs w:val="24"/>
        </w:rPr>
        <w:t xml:space="preserve"> </w:t>
      </w:r>
      <w:r w:rsidRPr="00EC7425">
        <w:rPr>
          <w:sz w:val="24"/>
          <w:szCs w:val="24"/>
        </w:rPr>
        <w:t>документах;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6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все документы, поступающие в личное дело, располагаются в хронологическом порядке. Листы документов, подшитых в личное дело, нумеруются;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62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личное дело ведется на протяжении всей трудовой деятельности работника. Изменения, вносимые в личное дело, должны быть подтверждены соответствующими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документами.</w:t>
      </w:r>
    </w:p>
    <w:p w:rsidR="002B651D" w:rsidRPr="00EC7425" w:rsidRDefault="001B33FC" w:rsidP="00EC7425">
      <w:pPr>
        <w:pStyle w:val="a5"/>
        <w:numPr>
          <w:ilvl w:val="1"/>
          <w:numId w:val="5"/>
        </w:numPr>
        <w:tabs>
          <w:tab w:val="left" w:pos="13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В </w:t>
      </w:r>
      <w:r w:rsidR="00203FCB" w:rsidRPr="00EC7425">
        <w:rPr>
          <w:sz w:val="24"/>
          <w:szCs w:val="24"/>
        </w:rPr>
        <w:t>музее</w:t>
      </w:r>
      <w:r w:rsidRPr="00EC7425">
        <w:rPr>
          <w:sz w:val="24"/>
          <w:szCs w:val="24"/>
        </w:rPr>
        <w:t xml:space="preserve"> создаются и хранятся следующие группы документов, содержащие данные о работниках в единичном или сводном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виде: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7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Документы, содержащие персональные данные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работников: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87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комплексы документов, сопровождающие процесс оформления трудовых отношений при приеме на работу, переводе,</w:t>
      </w:r>
      <w:r w:rsidRPr="00EC7425">
        <w:rPr>
          <w:spacing w:val="-12"/>
          <w:sz w:val="24"/>
          <w:szCs w:val="24"/>
        </w:rPr>
        <w:t xml:space="preserve"> </w:t>
      </w:r>
      <w:r w:rsidRPr="00EC7425">
        <w:rPr>
          <w:sz w:val="24"/>
          <w:szCs w:val="24"/>
        </w:rPr>
        <w:t>увольнении;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73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подлинники и копии </w:t>
      </w:r>
      <w:r w:rsidR="00203FCB" w:rsidRPr="00EC7425">
        <w:rPr>
          <w:sz w:val="24"/>
          <w:szCs w:val="24"/>
        </w:rPr>
        <w:t>приказов</w:t>
      </w:r>
      <w:r w:rsidRPr="00EC7425">
        <w:rPr>
          <w:sz w:val="24"/>
          <w:szCs w:val="24"/>
        </w:rPr>
        <w:t>;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73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личные дела и трудовые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книжки;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73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дела, содержащие материалы аттестаций</w:t>
      </w:r>
      <w:r w:rsidRPr="00EC7425">
        <w:rPr>
          <w:spacing w:val="-7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работников;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73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дела, содержащие материалы внутренних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расследований;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763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справочно-информационный банк данных по персоналу (картотеки, журналы);</w:t>
      </w:r>
    </w:p>
    <w:p w:rsidR="002B651D" w:rsidRPr="00EC7425" w:rsidRDefault="00203FCB" w:rsidP="00EC7425">
      <w:pPr>
        <w:pStyle w:val="a5"/>
        <w:numPr>
          <w:ilvl w:val="3"/>
          <w:numId w:val="5"/>
        </w:numPr>
        <w:tabs>
          <w:tab w:val="left" w:pos="1880"/>
          <w:tab w:val="left" w:pos="1881"/>
          <w:tab w:val="left" w:pos="3546"/>
          <w:tab w:val="left" w:pos="3910"/>
          <w:tab w:val="left" w:pos="4845"/>
          <w:tab w:val="left" w:pos="6257"/>
          <w:tab w:val="left" w:pos="8247"/>
          <w:tab w:val="left" w:pos="861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подлинники и копии отчетных, аналитических и </w:t>
      </w:r>
      <w:r w:rsidR="001B33FC" w:rsidRPr="00EC7425">
        <w:rPr>
          <w:spacing w:val="-4"/>
          <w:sz w:val="24"/>
          <w:szCs w:val="24"/>
        </w:rPr>
        <w:t xml:space="preserve">справочных </w:t>
      </w:r>
      <w:r w:rsidR="001B33FC" w:rsidRPr="00EC7425">
        <w:rPr>
          <w:sz w:val="24"/>
          <w:szCs w:val="24"/>
        </w:rPr>
        <w:t>материалов;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75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копии отчетов, направляемых в государственные органы статистики и другие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учреждения;</w:t>
      </w:r>
    </w:p>
    <w:p w:rsidR="002B651D" w:rsidRPr="00EC7425" w:rsidRDefault="001B33FC" w:rsidP="00EC7425">
      <w:pPr>
        <w:pStyle w:val="a5"/>
        <w:numPr>
          <w:ilvl w:val="2"/>
          <w:numId w:val="5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Документация по организации</w:t>
      </w:r>
      <w:r w:rsidRPr="00EC7425">
        <w:rPr>
          <w:spacing w:val="-19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работы:</w:t>
      </w:r>
    </w:p>
    <w:p w:rsidR="002B651D" w:rsidRPr="00EC7425" w:rsidRDefault="001B33FC" w:rsidP="00EC7425">
      <w:pPr>
        <w:pStyle w:val="a5"/>
        <w:numPr>
          <w:ilvl w:val="3"/>
          <w:numId w:val="5"/>
        </w:numPr>
        <w:tabs>
          <w:tab w:val="left" w:pos="173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должностные инструкции</w:t>
      </w:r>
      <w:r w:rsidRPr="00EC7425">
        <w:rPr>
          <w:spacing w:val="-18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работников.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0"/>
          <w:numId w:val="9"/>
        </w:numPr>
        <w:ind w:left="0" w:right="2" w:firstLine="0"/>
        <w:contextualSpacing/>
        <w:jc w:val="center"/>
        <w:rPr>
          <w:sz w:val="24"/>
          <w:szCs w:val="24"/>
        </w:rPr>
      </w:pPr>
      <w:r w:rsidRPr="00EC7425">
        <w:rPr>
          <w:sz w:val="24"/>
          <w:szCs w:val="24"/>
        </w:rPr>
        <w:t>Обработка персональных данных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работников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1"/>
          <w:numId w:val="4"/>
        </w:numPr>
        <w:tabs>
          <w:tab w:val="left" w:pos="1395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</w:t>
      </w:r>
      <w:r w:rsidRPr="00EC7425">
        <w:rPr>
          <w:spacing w:val="-12"/>
          <w:sz w:val="24"/>
          <w:szCs w:val="24"/>
        </w:rPr>
        <w:t xml:space="preserve"> </w:t>
      </w:r>
      <w:r w:rsidRPr="00EC7425">
        <w:rPr>
          <w:sz w:val="24"/>
          <w:szCs w:val="24"/>
        </w:rPr>
        <w:t>получение.</w:t>
      </w:r>
    </w:p>
    <w:p w:rsidR="002B651D" w:rsidRPr="00EC7425" w:rsidRDefault="001B33FC" w:rsidP="00EC7425">
      <w:pPr>
        <w:pStyle w:val="a5"/>
        <w:numPr>
          <w:ilvl w:val="1"/>
          <w:numId w:val="4"/>
        </w:numPr>
        <w:tabs>
          <w:tab w:val="left" w:pos="1374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кодексом Российской Федерации и другими федеральными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законами.</w:t>
      </w:r>
    </w:p>
    <w:p w:rsidR="002B651D" w:rsidRPr="00EC7425" w:rsidRDefault="001B33FC" w:rsidP="00EC7425">
      <w:pPr>
        <w:pStyle w:val="a5"/>
        <w:numPr>
          <w:ilvl w:val="1"/>
          <w:numId w:val="4"/>
        </w:numPr>
        <w:tabs>
          <w:tab w:val="left" w:pos="1374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кодексом Российской Федерации или иными федеральными</w:t>
      </w:r>
      <w:r w:rsidRPr="00EC7425">
        <w:rPr>
          <w:spacing w:val="-22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законами.</w:t>
      </w:r>
    </w:p>
    <w:p w:rsidR="002B651D" w:rsidRPr="00EC7425" w:rsidRDefault="001B33FC" w:rsidP="00EC7425">
      <w:pPr>
        <w:pStyle w:val="a5"/>
        <w:numPr>
          <w:ilvl w:val="1"/>
          <w:numId w:val="4"/>
        </w:numPr>
        <w:tabs>
          <w:tab w:val="left" w:pos="1352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Обработка персональных данных работников работодателем возможна только с их согласия. </w:t>
      </w:r>
      <w:proofErr w:type="gramStart"/>
      <w:r w:rsidRPr="00EC7425">
        <w:rPr>
          <w:sz w:val="24"/>
          <w:szCs w:val="24"/>
        </w:rPr>
        <w:t xml:space="preserve">Исключения составляют случаи, предусмотренные законодательством Российской Федерации (в частности, согласие не требуется при наличии оснований, перечисленных в </w:t>
      </w:r>
      <w:proofErr w:type="spellStart"/>
      <w:r w:rsidRPr="00EC7425">
        <w:rPr>
          <w:sz w:val="24"/>
          <w:szCs w:val="24"/>
        </w:rPr>
        <w:t>п.п</w:t>
      </w:r>
      <w:proofErr w:type="spellEnd"/>
      <w:r w:rsidRPr="00EC7425">
        <w:rPr>
          <w:sz w:val="24"/>
          <w:szCs w:val="24"/>
        </w:rPr>
        <w:t>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2-11 ч.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1 ст.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 xml:space="preserve">6, </w:t>
      </w:r>
      <w:proofErr w:type="spellStart"/>
      <w:r w:rsidRPr="00EC7425">
        <w:rPr>
          <w:sz w:val="24"/>
          <w:szCs w:val="24"/>
        </w:rPr>
        <w:t>п.п</w:t>
      </w:r>
      <w:proofErr w:type="spellEnd"/>
      <w:r w:rsidRPr="00EC7425">
        <w:rPr>
          <w:sz w:val="24"/>
          <w:szCs w:val="24"/>
        </w:rPr>
        <w:t>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2-10 ч.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2 ст.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10, ч.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2 ст.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11 Федерального</w:t>
      </w:r>
      <w:r w:rsidRPr="00EC7425">
        <w:rPr>
          <w:spacing w:val="1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закона).</w:t>
      </w:r>
      <w:proofErr w:type="gramEnd"/>
    </w:p>
    <w:p w:rsidR="002B651D" w:rsidRPr="00EC7425" w:rsidRDefault="001B33FC" w:rsidP="00EC7425">
      <w:pPr>
        <w:pStyle w:val="a5"/>
        <w:numPr>
          <w:ilvl w:val="1"/>
          <w:numId w:val="4"/>
        </w:numPr>
        <w:tabs>
          <w:tab w:val="left" w:pos="1415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Письменное согласие работника на обработку своих персональных данных должно включать в себя, в частности, сведения, указанные в </w:t>
      </w:r>
      <w:proofErr w:type="spellStart"/>
      <w:r w:rsidRPr="00EC7425">
        <w:rPr>
          <w:sz w:val="24"/>
          <w:szCs w:val="24"/>
        </w:rPr>
        <w:t>п.п</w:t>
      </w:r>
      <w:proofErr w:type="spellEnd"/>
      <w:r w:rsidRPr="00EC7425">
        <w:rPr>
          <w:sz w:val="24"/>
          <w:szCs w:val="24"/>
        </w:rPr>
        <w:t>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1-9 ч.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4 ст.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9 Федерального</w:t>
      </w:r>
      <w:r w:rsidRPr="00EC7425">
        <w:rPr>
          <w:spacing w:val="1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закона.</w:t>
      </w:r>
    </w:p>
    <w:p w:rsidR="002B651D" w:rsidRPr="00EC7425" w:rsidRDefault="001B33FC" w:rsidP="00EC7425">
      <w:pPr>
        <w:pStyle w:val="a5"/>
        <w:numPr>
          <w:ilvl w:val="1"/>
          <w:numId w:val="4"/>
        </w:numPr>
        <w:tabs>
          <w:tab w:val="left" w:pos="137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Работник представляет в </w:t>
      </w:r>
      <w:r w:rsidR="0025671F">
        <w:rPr>
          <w:sz w:val="24"/>
          <w:szCs w:val="24"/>
        </w:rPr>
        <w:t>учреждение</w:t>
      </w:r>
      <w:r w:rsidRPr="00EC7425">
        <w:rPr>
          <w:sz w:val="24"/>
          <w:szCs w:val="24"/>
        </w:rPr>
        <w:t xml:space="preserve"> достоверные сведения о себе, </w:t>
      </w:r>
      <w:r w:rsidR="0025671F">
        <w:rPr>
          <w:sz w:val="24"/>
          <w:szCs w:val="24"/>
        </w:rPr>
        <w:t xml:space="preserve">учреждение </w:t>
      </w:r>
      <w:r w:rsidRPr="00EC7425">
        <w:rPr>
          <w:sz w:val="24"/>
          <w:szCs w:val="24"/>
        </w:rPr>
        <w:t>проверяет достоверность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сведений.</w:t>
      </w:r>
    </w:p>
    <w:p w:rsidR="002B651D" w:rsidRPr="00EC7425" w:rsidRDefault="001B33FC" w:rsidP="00EC7425">
      <w:pPr>
        <w:pStyle w:val="a5"/>
        <w:numPr>
          <w:ilvl w:val="1"/>
          <w:numId w:val="4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В соответствии со ст.86 Трудового кодекса Российской Федерации в целях обеспечения прав и свобод человека и гражданина работодатель и</w:t>
      </w:r>
      <w:r w:rsidRPr="00EC7425">
        <w:rPr>
          <w:spacing w:val="43"/>
          <w:sz w:val="24"/>
          <w:szCs w:val="24"/>
        </w:rPr>
        <w:t xml:space="preserve"> </w:t>
      </w:r>
      <w:r w:rsidRPr="00EC7425">
        <w:rPr>
          <w:sz w:val="24"/>
          <w:szCs w:val="24"/>
        </w:rPr>
        <w:t>его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представители при обработке персональных данных работника должны соблюдать, в частности, следующие общие требования:</w:t>
      </w:r>
    </w:p>
    <w:p w:rsidR="002B651D" w:rsidRPr="00EC7425" w:rsidRDefault="001B33FC" w:rsidP="00EC7425">
      <w:pPr>
        <w:pStyle w:val="a5"/>
        <w:numPr>
          <w:ilvl w:val="2"/>
          <w:numId w:val="4"/>
        </w:numPr>
        <w:tabs>
          <w:tab w:val="left" w:pos="182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при определении объема и содержания, обрабатываемых персональных данных работника работодатель должен руководствоваться Конституцией Российской Федерации, Трудовым кодексом Российской Федерации и иными федеральными</w:t>
      </w:r>
      <w:r w:rsidRPr="00EC7425">
        <w:rPr>
          <w:spacing w:val="-6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законами;</w:t>
      </w:r>
    </w:p>
    <w:p w:rsidR="002B651D" w:rsidRPr="00EC7425" w:rsidRDefault="001B33FC" w:rsidP="00EC7425">
      <w:pPr>
        <w:pStyle w:val="a5"/>
        <w:numPr>
          <w:ilvl w:val="2"/>
          <w:numId w:val="4"/>
        </w:numPr>
        <w:tabs>
          <w:tab w:val="left" w:pos="1725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получения;</w:t>
      </w:r>
    </w:p>
    <w:p w:rsidR="002B651D" w:rsidRPr="00EC7425" w:rsidRDefault="001B33FC" w:rsidP="00EC7425">
      <w:pPr>
        <w:pStyle w:val="a5"/>
        <w:numPr>
          <w:ilvl w:val="2"/>
          <w:numId w:val="4"/>
        </w:numPr>
        <w:tabs>
          <w:tab w:val="left" w:pos="166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защита персональных данных работника от неправомерного их использования, утраты обеспечивается работодателем за счет его сре</w:t>
      </w:r>
      <w:proofErr w:type="gramStart"/>
      <w:r w:rsidRPr="00EC7425">
        <w:rPr>
          <w:sz w:val="24"/>
          <w:szCs w:val="24"/>
        </w:rPr>
        <w:t>дств в п</w:t>
      </w:r>
      <w:proofErr w:type="gramEnd"/>
      <w:r w:rsidRPr="00EC7425">
        <w:rPr>
          <w:sz w:val="24"/>
          <w:szCs w:val="24"/>
        </w:rPr>
        <w:t>орядке, установленном Трудовым кодексом Российской Федерации и иными федеральными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законами;</w:t>
      </w:r>
    </w:p>
    <w:p w:rsidR="002B651D" w:rsidRPr="00EC7425" w:rsidRDefault="001B33FC" w:rsidP="00EC7425">
      <w:pPr>
        <w:pStyle w:val="a5"/>
        <w:numPr>
          <w:ilvl w:val="2"/>
          <w:numId w:val="4"/>
        </w:numPr>
        <w:tabs>
          <w:tab w:val="left" w:pos="165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работники и их представители должны быть ознакомлены под расписку с документами </w:t>
      </w:r>
      <w:r w:rsidR="0025671F">
        <w:rPr>
          <w:sz w:val="24"/>
          <w:szCs w:val="24"/>
        </w:rPr>
        <w:t>учреждения</w:t>
      </w:r>
      <w:r w:rsidRPr="00EC7425">
        <w:rPr>
          <w:sz w:val="24"/>
          <w:szCs w:val="24"/>
        </w:rPr>
        <w:t>, устанавливающими порядок обработки персональных данных, а также об их правах и обязанностях в этой</w:t>
      </w:r>
      <w:r w:rsidRPr="00EC7425">
        <w:rPr>
          <w:spacing w:val="-19"/>
          <w:sz w:val="24"/>
          <w:szCs w:val="24"/>
        </w:rPr>
        <w:t xml:space="preserve"> </w:t>
      </w:r>
      <w:r w:rsidRPr="00EC7425">
        <w:rPr>
          <w:sz w:val="24"/>
          <w:szCs w:val="24"/>
        </w:rPr>
        <w:t>области;</w:t>
      </w:r>
    </w:p>
    <w:p w:rsidR="002B651D" w:rsidRPr="00EC7425" w:rsidRDefault="001B33FC" w:rsidP="00EC7425">
      <w:pPr>
        <w:pStyle w:val="a5"/>
        <w:numPr>
          <w:ilvl w:val="2"/>
          <w:numId w:val="4"/>
        </w:numPr>
        <w:tabs>
          <w:tab w:val="left" w:pos="158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работники не должны отказываться от своих прав на сохранение и защиту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тайны.</w:t>
      </w:r>
    </w:p>
    <w:p w:rsidR="002B651D" w:rsidRPr="00EC7425" w:rsidRDefault="002B651D" w:rsidP="00EC7425">
      <w:pPr>
        <w:pStyle w:val="a3"/>
        <w:ind w:left="0" w:right="2" w:firstLine="0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0"/>
          <w:numId w:val="9"/>
        </w:numPr>
        <w:ind w:left="0" w:right="2" w:firstLine="0"/>
        <w:contextualSpacing/>
        <w:jc w:val="center"/>
        <w:rPr>
          <w:sz w:val="24"/>
          <w:szCs w:val="24"/>
        </w:rPr>
      </w:pPr>
      <w:r w:rsidRPr="00EC7425">
        <w:rPr>
          <w:sz w:val="24"/>
          <w:szCs w:val="24"/>
        </w:rPr>
        <w:t>Права и обязанности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работника</w:t>
      </w:r>
    </w:p>
    <w:p w:rsidR="002B651D" w:rsidRPr="00EC7425" w:rsidRDefault="002B651D" w:rsidP="00EC7425">
      <w:pPr>
        <w:pStyle w:val="a3"/>
        <w:ind w:left="0" w:right="2" w:firstLine="0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1"/>
          <w:numId w:val="3"/>
        </w:numPr>
        <w:tabs>
          <w:tab w:val="left" w:pos="131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Работник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обязан: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tabs>
          <w:tab w:val="left" w:pos="176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Российской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Федерации;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tabs>
          <w:tab w:val="left" w:pos="157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своевременно в разумный срок, не превышающий 5 дней, сообщать работодателю об изменении своих персональных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данных.</w:t>
      </w:r>
    </w:p>
    <w:p w:rsidR="002B651D" w:rsidRPr="00EC7425" w:rsidRDefault="001B33FC" w:rsidP="00EC7425">
      <w:pPr>
        <w:pStyle w:val="a5"/>
        <w:numPr>
          <w:ilvl w:val="1"/>
          <w:numId w:val="3"/>
        </w:numPr>
        <w:tabs>
          <w:tab w:val="left" w:pos="132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Работник имеет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право: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tabs>
          <w:tab w:val="left" w:pos="1574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на полную информацию о своих персональных данных и обработке этих</w:t>
      </w:r>
      <w:r w:rsidRPr="00EC7425">
        <w:rPr>
          <w:spacing w:val="-3"/>
          <w:sz w:val="24"/>
          <w:szCs w:val="24"/>
        </w:rPr>
        <w:t xml:space="preserve"> </w:t>
      </w:r>
      <w:r w:rsidRPr="00EC7425">
        <w:rPr>
          <w:sz w:val="24"/>
          <w:szCs w:val="24"/>
        </w:rPr>
        <w:t>данных;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tabs>
          <w:tab w:val="left" w:pos="1605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Российской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Федерации;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требовать исключения или исправления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</w:t>
      </w:r>
      <w:r w:rsidRPr="00EC7425">
        <w:rPr>
          <w:spacing w:val="11"/>
          <w:sz w:val="24"/>
          <w:szCs w:val="24"/>
        </w:rPr>
        <w:t xml:space="preserve"> </w:t>
      </w:r>
      <w:r w:rsidRPr="00EC7425">
        <w:rPr>
          <w:sz w:val="24"/>
          <w:szCs w:val="24"/>
        </w:rPr>
        <w:t>форме</w:t>
      </w:r>
      <w:r w:rsidRPr="00EC7425">
        <w:rPr>
          <w:spacing w:val="8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работодателю</w:t>
      </w:r>
      <w:r w:rsidRPr="00EC7425">
        <w:rPr>
          <w:spacing w:val="11"/>
          <w:sz w:val="24"/>
          <w:szCs w:val="24"/>
        </w:rPr>
        <w:t xml:space="preserve"> </w:t>
      </w:r>
      <w:r w:rsidRPr="00EC7425">
        <w:rPr>
          <w:sz w:val="24"/>
          <w:szCs w:val="24"/>
        </w:rPr>
        <w:t>о</w:t>
      </w:r>
      <w:r w:rsidRPr="00EC7425">
        <w:rPr>
          <w:spacing w:val="9"/>
          <w:sz w:val="24"/>
          <w:szCs w:val="24"/>
        </w:rPr>
        <w:t xml:space="preserve"> </w:t>
      </w:r>
      <w:r w:rsidRPr="00EC7425">
        <w:rPr>
          <w:sz w:val="24"/>
          <w:szCs w:val="24"/>
        </w:rPr>
        <w:t>своем</w:t>
      </w:r>
      <w:r w:rsidRPr="00EC7425">
        <w:rPr>
          <w:spacing w:val="11"/>
          <w:sz w:val="24"/>
          <w:szCs w:val="24"/>
        </w:rPr>
        <w:t xml:space="preserve"> </w:t>
      </w:r>
      <w:r w:rsidRPr="00EC7425">
        <w:rPr>
          <w:sz w:val="24"/>
          <w:szCs w:val="24"/>
        </w:rPr>
        <w:t>несогласии</w:t>
      </w:r>
      <w:r w:rsidRPr="00EC7425">
        <w:rPr>
          <w:spacing w:val="11"/>
          <w:sz w:val="24"/>
          <w:szCs w:val="24"/>
        </w:rPr>
        <w:t xml:space="preserve"> </w:t>
      </w:r>
      <w:r w:rsidRPr="00EC7425">
        <w:rPr>
          <w:sz w:val="24"/>
          <w:szCs w:val="24"/>
        </w:rPr>
        <w:t>с</w:t>
      </w:r>
      <w:r w:rsidRPr="00EC7425">
        <w:rPr>
          <w:spacing w:val="12"/>
          <w:sz w:val="24"/>
          <w:szCs w:val="24"/>
        </w:rPr>
        <w:t xml:space="preserve"> </w:t>
      </w:r>
      <w:r w:rsidRPr="00EC7425">
        <w:rPr>
          <w:sz w:val="24"/>
          <w:szCs w:val="24"/>
        </w:rPr>
        <w:t>соответствующим</w:t>
      </w:r>
      <w:r w:rsidR="00203FCB" w:rsidRPr="00EC7425">
        <w:rPr>
          <w:sz w:val="24"/>
          <w:szCs w:val="24"/>
        </w:rPr>
        <w:t xml:space="preserve"> о</w:t>
      </w:r>
      <w:r w:rsidRPr="00EC7425">
        <w:rPr>
          <w:sz w:val="24"/>
          <w:szCs w:val="24"/>
        </w:rPr>
        <w:t>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зрения;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tabs>
          <w:tab w:val="left" w:pos="1583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требовать извещения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дополнениях;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tabs>
          <w:tab w:val="left" w:pos="158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обжаловать в суд любые неправомерные действия или бездействие работодателя при обработке и защите его персональных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данных;</w:t>
      </w:r>
    </w:p>
    <w:p w:rsidR="002B651D" w:rsidRPr="00EC7425" w:rsidRDefault="001B33FC" w:rsidP="00EC7425">
      <w:pPr>
        <w:pStyle w:val="a5"/>
        <w:numPr>
          <w:ilvl w:val="2"/>
          <w:numId w:val="3"/>
        </w:numPr>
        <w:tabs>
          <w:tab w:val="left" w:pos="159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определять своих представителей для защиты своих персональных данных.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0"/>
          <w:numId w:val="9"/>
        </w:numPr>
        <w:ind w:left="0" w:right="2" w:firstLine="0"/>
        <w:contextualSpacing/>
        <w:jc w:val="center"/>
        <w:rPr>
          <w:sz w:val="24"/>
          <w:szCs w:val="24"/>
        </w:rPr>
      </w:pPr>
      <w:r w:rsidRPr="00EC7425">
        <w:rPr>
          <w:sz w:val="24"/>
          <w:szCs w:val="24"/>
        </w:rPr>
        <w:t>Передача персональных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данных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1"/>
          <w:numId w:val="2"/>
        </w:numPr>
        <w:tabs>
          <w:tab w:val="left" w:pos="1381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При передаче персональных данных работника работодатель должен соблюдать следующие</w:t>
      </w:r>
      <w:r w:rsidRPr="00EC7425">
        <w:rPr>
          <w:spacing w:val="-2"/>
          <w:sz w:val="24"/>
          <w:szCs w:val="24"/>
        </w:rPr>
        <w:t xml:space="preserve"> </w:t>
      </w:r>
      <w:r w:rsidRPr="00EC7425">
        <w:rPr>
          <w:sz w:val="24"/>
          <w:szCs w:val="24"/>
        </w:rPr>
        <w:t>требования: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602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кодексом Российской Федерации или иными федеральными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законами;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6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EC7425">
        <w:rPr>
          <w:sz w:val="24"/>
          <w:szCs w:val="24"/>
        </w:rPr>
        <w:t>дств св</w:t>
      </w:r>
      <w:proofErr w:type="gramEnd"/>
      <w:r w:rsidRPr="00EC7425">
        <w:rPr>
          <w:sz w:val="24"/>
          <w:szCs w:val="24"/>
        </w:rPr>
        <w:t>язи допускается только с его предварительного</w:t>
      </w:r>
      <w:r w:rsidRPr="00EC7425">
        <w:rPr>
          <w:spacing w:val="-2"/>
          <w:sz w:val="24"/>
          <w:szCs w:val="24"/>
        </w:rPr>
        <w:t xml:space="preserve"> </w:t>
      </w:r>
      <w:r w:rsidRPr="00EC7425">
        <w:rPr>
          <w:sz w:val="24"/>
          <w:szCs w:val="24"/>
        </w:rPr>
        <w:t>согласия;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90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предупредить лиц, получивших персональные данные работника, о том, что эти данные могут быть использованы лишь в целях, для которых </w:t>
      </w:r>
      <w:r w:rsidRPr="00EC7425">
        <w:rPr>
          <w:spacing w:val="2"/>
          <w:sz w:val="24"/>
          <w:szCs w:val="24"/>
        </w:rPr>
        <w:t xml:space="preserve">они </w:t>
      </w:r>
      <w:r w:rsidRPr="00EC7425">
        <w:rPr>
          <w:sz w:val="24"/>
          <w:szCs w:val="24"/>
        </w:rPr>
        <w:t>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кодексом Российской Федерации и иными федеральными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законами;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54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осуществлять передачу персональных данных работников в пределах </w:t>
      </w:r>
      <w:r w:rsidR="0025671F">
        <w:rPr>
          <w:sz w:val="24"/>
          <w:szCs w:val="24"/>
        </w:rPr>
        <w:t>учреждения</w:t>
      </w:r>
      <w:r w:rsidRPr="00EC7425">
        <w:rPr>
          <w:sz w:val="24"/>
          <w:szCs w:val="24"/>
        </w:rPr>
        <w:t xml:space="preserve"> в соответствии с настоящим Положением, с которым работники должны быть ознакомлены под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подпись;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67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функции;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</w:t>
      </w:r>
      <w:r w:rsidRPr="00EC7425">
        <w:rPr>
          <w:spacing w:val="-4"/>
          <w:sz w:val="24"/>
          <w:szCs w:val="24"/>
        </w:rPr>
        <w:t xml:space="preserve"> </w:t>
      </w:r>
      <w:r w:rsidRPr="00EC7425">
        <w:rPr>
          <w:sz w:val="24"/>
          <w:szCs w:val="24"/>
        </w:rPr>
        <w:t>функции;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773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передавать персональные данные работника представителям работников в порядке, установленном Трудовым кодексом Российской Федерации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</w:t>
      </w:r>
      <w:r w:rsidRPr="00EC7425">
        <w:rPr>
          <w:spacing w:val="-2"/>
          <w:sz w:val="24"/>
          <w:szCs w:val="24"/>
        </w:rPr>
        <w:t xml:space="preserve"> </w:t>
      </w:r>
      <w:r w:rsidRPr="00EC7425">
        <w:rPr>
          <w:sz w:val="24"/>
          <w:szCs w:val="24"/>
        </w:rPr>
        <w:t>функции.</w:t>
      </w:r>
    </w:p>
    <w:p w:rsidR="002B651D" w:rsidRPr="00EC7425" w:rsidRDefault="001B33FC" w:rsidP="00EC7425">
      <w:pPr>
        <w:pStyle w:val="a5"/>
        <w:numPr>
          <w:ilvl w:val="1"/>
          <w:numId w:val="2"/>
        </w:numPr>
        <w:tabs>
          <w:tab w:val="left" w:pos="133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 xml:space="preserve">Персональные данные работников обрабатываются и хранятся в </w:t>
      </w:r>
      <w:r w:rsidR="0025671F">
        <w:rPr>
          <w:sz w:val="24"/>
          <w:szCs w:val="24"/>
        </w:rPr>
        <w:t>учреждении</w:t>
      </w:r>
      <w:r w:rsidRPr="00EC7425">
        <w:rPr>
          <w:sz w:val="24"/>
          <w:szCs w:val="24"/>
        </w:rPr>
        <w:t>.</w:t>
      </w:r>
    </w:p>
    <w:p w:rsidR="002B651D" w:rsidRPr="00EC7425" w:rsidRDefault="001B33FC" w:rsidP="00EC7425">
      <w:pPr>
        <w:pStyle w:val="a5"/>
        <w:numPr>
          <w:ilvl w:val="1"/>
          <w:numId w:val="2"/>
        </w:numPr>
        <w:tabs>
          <w:tab w:val="left" w:pos="139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Персональные данные работников могут быть получены, проходить дальнейшую обработку и передаваться на хранение, как на бумажных носителях, так и в электронном виде (посредством локальной компьютерной</w:t>
      </w:r>
      <w:r w:rsidRPr="00EC7425">
        <w:rPr>
          <w:spacing w:val="-12"/>
          <w:sz w:val="24"/>
          <w:szCs w:val="24"/>
        </w:rPr>
        <w:t xml:space="preserve"> </w:t>
      </w:r>
      <w:r w:rsidRPr="00EC7425">
        <w:rPr>
          <w:sz w:val="24"/>
          <w:szCs w:val="24"/>
        </w:rPr>
        <w:t>сети).</w:t>
      </w:r>
    </w:p>
    <w:p w:rsidR="002B651D" w:rsidRPr="00EC7425" w:rsidRDefault="001B33FC" w:rsidP="00EC7425">
      <w:pPr>
        <w:pStyle w:val="a5"/>
        <w:numPr>
          <w:ilvl w:val="1"/>
          <w:numId w:val="2"/>
        </w:numPr>
        <w:tabs>
          <w:tab w:val="left" w:pos="1329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При получении персональных данных не от работника (за исключением случаев, предусмотренных ч.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4 ст.</w:t>
      </w:r>
      <w:r w:rsidR="00203FCB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>18 Федерального закона) работодатель до начала обработки таких персональных данных обязан предоставить работнику следующую</w:t>
      </w:r>
      <w:r w:rsidRPr="00EC7425">
        <w:rPr>
          <w:spacing w:val="-2"/>
          <w:sz w:val="24"/>
          <w:szCs w:val="24"/>
        </w:rPr>
        <w:t xml:space="preserve"> </w:t>
      </w:r>
      <w:r w:rsidRPr="00EC7425">
        <w:rPr>
          <w:sz w:val="24"/>
          <w:szCs w:val="24"/>
        </w:rPr>
        <w:t>информацию: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8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наименование (фамилия, имя, отчество) и адрес оператора или его представителя;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цель обработки персональных данных и ее правовое</w:t>
      </w:r>
      <w:r w:rsidRPr="00EC7425">
        <w:rPr>
          <w:spacing w:val="-13"/>
          <w:sz w:val="24"/>
          <w:szCs w:val="24"/>
        </w:rPr>
        <w:t xml:space="preserve"> </w:t>
      </w:r>
      <w:r w:rsidRPr="00EC7425">
        <w:rPr>
          <w:sz w:val="24"/>
          <w:szCs w:val="24"/>
        </w:rPr>
        <w:t>основание;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предполагаемые пользователи персональных</w:t>
      </w:r>
      <w:r w:rsidRPr="00EC7425">
        <w:rPr>
          <w:spacing w:val="-1"/>
          <w:sz w:val="24"/>
          <w:szCs w:val="24"/>
        </w:rPr>
        <w:t xml:space="preserve"> </w:t>
      </w:r>
      <w:r w:rsidRPr="00EC7425">
        <w:rPr>
          <w:sz w:val="24"/>
          <w:szCs w:val="24"/>
        </w:rPr>
        <w:t>данных;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76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установленные Федеральным законом права субъекта персональных данных;</w:t>
      </w:r>
    </w:p>
    <w:p w:rsidR="002B651D" w:rsidRPr="00EC7425" w:rsidRDefault="001B33FC" w:rsidP="00EC7425">
      <w:pPr>
        <w:pStyle w:val="a5"/>
        <w:numPr>
          <w:ilvl w:val="2"/>
          <w:numId w:val="2"/>
        </w:numPr>
        <w:tabs>
          <w:tab w:val="left" w:pos="1528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источник получения персональных данных.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0"/>
          <w:numId w:val="9"/>
        </w:numPr>
        <w:ind w:left="0" w:right="2" w:firstLine="0"/>
        <w:contextualSpacing/>
        <w:jc w:val="center"/>
        <w:rPr>
          <w:sz w:val="24"/>
          <w:szCs w:val="24"/>
        </w:rPr>
      </w:pPr>
      <w:r w:rsidRPr="00EC7425">
        <w:rPr>
          <w:sz w:val="24"/>
          <w:szCs w:val="24"/>
        </w:rPr>
        <w:t>Доступ к персональным данным</w:t>
      </w:r>
      <w:r w:rsidRPr="00EC7425">
        <w:rPr>
          <w:spacing w:val="-6"/>
          <w:sz w:val="24"/>
          <w:szCs w:val="24"/>
        </w:rPr>
        <w:t xml:space="preserve"> </w:t>
      </w:r>
      <w:r w:rsidRPr="00EC7425">
        <w:rPr>
          <w:sz w:val="24"/>
          <w:szCs w:val="24"/>
        </w:rPr>
        <w:t>работников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  <w:r w:rsidRPr="00EC7425">
        <w:rPr>
          <w:sz w:val="24"/>
          <w:szCs w:val="24"/>
        </w:rPr>
        <w:t xml:space="preserve">6.1. Персональные данные вне </w:t>
      </w:r>
      <w:r w:rsidR="0025671F">
        <w:rPr>
          <w:sz w:val="24"/>
          <w:szCs w:val="24"/>
        </w:rPr>
        <w:t>учреждения</w:t>
      </w:r>
      <w:r w:rsidRPr="00EC7425">
        <w:rPr>
          <w:sz w:val="24"/>
          <w:szCs w:val="24"/>
        </w:rPr>
        <w:t xml:space="preserve"> (внешний доступ) могут представляться в государственные и негосударственные функциональные структуры: налоговые инспекции, правоохранительные органы, органы статистики, страховые агентства, военкоматы, органы социального страхования, пенсионные фонды.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0"/>
          <w:numId w:val="9"/>
        </w:numPr>
        <w:ind w:left="0" w:right="2" w:firstLine="0"/>
        <w:contextualSpacing/>
        <w:jc w:val="center"/>
        <w:rPr>
          <w:sz w:val="24"/>
          <w:szCs w:val="24"/>
        </w:rPr>
      </w:pPr>
      <w:r w:rsidRPr="00EC7425">
        <w:rPr>
          <w:sz w:val="24"/>
          <w:szCs w:val="24"/>
        </w:rPr>
        <w:t>Отв</w:t>
      </w:r>
      <w:r w:rsidR="00203FCB" w:rsidRPr="00EC7425">
        <w:rPr>
          <w:sz w:val="24"/>
          <w:szCs w:val="24"/>
        </w:rPr>
        <w:t xml:space="preserve">етственность за нарушение норм, </w:t>
      </w:r>
      <w:r w:rsidR="00626EC8" w:rsidRPr="00EC7425">
        <w:rPr>
          <w:sz w:val="24"/>
          <w:szCs w:val="24"/>
        </w:rPr>
        <w:t xml:space="preserve">регулирующих </w:t>
      </w:r>
      <w:r w:rsidRPr="00EC7425">
        <w:rPr>
          <w:sz w:val="24"/>
          <w:szCs w:val="24"/>
        </w:rPr>
        <w:t xml:space="preserve">обработку </w:t>
      </w:r>
      <w:r w:rsidR="00EC7425">
        <w:rPr>
          <w:sz w:val="24"/>
          <w:szCs w:val="24"/>
        </w:rPr>
        <w:br/>
      </w:r>
      <w:r w:rsidRPr="00EC7425">
        <w:rPr>
          <w:sz w:val="24"/>
          <w:szCs w:val="24"/>
        </w:rPr>
        <w:t>персональных</w:t>
      </w:r>
      <w:r w:rsidRPr="00EC7425">
        <w:rPr>
          <w:spacing w:val="-5"/>
          <w:sz w:val="24"/>
          <w:szCs w:val="24"/>
        </w:rPr>
        <w:t xml:space="preserve"> </w:t>
      </w:r>
      <w:r w:rsidRPr="00EC7425">
        <w:rPr>
          <w:sz w:val="24"/>
          <w:szCs w:val="24"/>
        </w:rPr>
        <w:t>данных</w:t>
      </w:r>
    </w:p>
    <w:p w:rsidR="002B651D" w:rsidRPr="00EC7425" w:rsidRDefault="002B651D" w:rsidP="00EC7425">
      <w:pPr>
        <w:pStyle w:val="a3"/>
        <w:ind w:left="0" w:right="2" w:firstLine="814"/>
        <w:contextualSpacing/>
        <w:jc w:val="both"/>
        <w:rPr>
          <w:sz w:val="24"/>
          <w:szCs w:val="24"/>
        </w:rPr>
      </w:pPr>
    </w:p>
    <w:p w:rsidR="002B651D" w:rsidRPr="00EC7425" w:rsidRDefault="001B33FC" w:rsidP="00EC7425">
      <w:pPr>
        <w:pStyle w:val="a5"/>
        <w:numPr>
          <w:ilvl w:val="1"/>
          <w:numId w:val="1"/>
        </w:numPr>
        <w:tabs>
          <w:tab w:val="left" w:pos="1343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кодексом Российской Федерации и</w:t>
      </w:r>
      <w:r w:rsidRPr="00EC7425">
        <w:rPr>
          <w:spacing w:val="34"/>
          <w:sz w:val="24"/>
          <w:szCs w:val="24"/>
        </w:rPr>
        <w:t xml:space="preserve"> </w:t>
      </w:r>
      <w:r w:rsidRPr="00EC7425">
        <w:rPr>
          <w:sz w:val="24"/>
          <w:szCs w:val="24"/>
        </w:rPr>
        <w:t>иными</w:t>
      </w:r>
      <w:r w:rsidR="00626EC8" w:rsidRPr="00EC7425">
        <w:rPr>
          <w:sz w:val="24"/>
          <w:szCs w:val="24"/>
        </w:rPr>
        <w:t xml:space="preserve"> </w:t>
      </w:r>
      <w:r w:rsidRPr="00EC7425">
        <w:rPr>
          <w:sz w:val="24"/>
          <w:szCs w:val="24"/>
        </w:rPr>
        <w:t xml:space="preserve">федеральными законами, а также привлекаются </w:t>
      </w:r>
      <w:r w:rsidR="00626EC8" w:rsidRPr="00EC7425">
        <w:rPr>
          <w:sz w:val="24"/>
          <w:szCs w:val="24"/>
        </w:rPr>
        <w:t>к административной, гражданско-</w:t>
      </w:r>
      <w:r w:rsidRPr="00EC7425">
        <w:rPr>
          <w:sz w:val="24"/>
          <w:szCs w:val="24"/>
        </w:rPr>
        <w:t>правовой или уголовной ответственности в порядке, установленном федеральными законами.</w:t>
      </w:r>
    </w:p>
    <w:p w:rsidR="002B651D" w:rsidRPr="00EC7425" w:rsidRDefault="001B33FC" w:rsidP="00EC7425">
      <w:pPr>
        <w:pStyle w:val="a5"/>
        <w:numPr>
          <w:ilvl w:val="1"/>
          <w:numId w:val="1"/>
        </w:numPr>
        <w:tabs>
          <w:tab w:val="left" w:pos="1374"/>
        </w:tabs>
        <w:ind w:left="0" w:right="2" w:firstLine="814"/>
        <w:contextualSpacing/>
        <w:rPr>
          <w:sz w:val="24"/>
          <w:szCs w:val="24"/>
        </w:rPr>
      </w:pPr>
      <w:r w:rsidRPr="00EC7425">
        <w:rPr>
          <w:sz w:val="24"/>
          <w:szCs w:val="24"/>
        </w:rPr>
        <w:t>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законом, подлежит возмещению 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</w:t>
      </w:r>
      <w:r w:rsidRPr="00EC7425">
        <w:rPr>
          <w:spacing w:val="-9"/>
          <w:sz w:val="24"/>
          <w:szCs w:val="24"/>
        </w:rPr>
        <w:t xml:space="preserve"> </w:t>
      </w:r>
      <w:r w:rsidRPr="00EC7425">
        <w:rPr>
          <w:sz w:val="24"/>
          <w:szCs w:val="24"/>
        </w:rPr>
        <w:t>убытков.</w:t>
      </w:r>
    </w:p>
    <w:sectPr w:rsidR="002B651D" w:rsidRPr="00EC7425" w:rsidSect="00B9457E">
      <w:footerReference w:type="default" r:id="rId9"/>
      <w:pgSz w:w="11910" w:h="16840"/>
      <w:pgMar w:top="1134" w:right="851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DF" w:rsidRDefault="00385FDF" w:rsidP="00B732F8">
      <w:r>
        <w:separator/>
      </w:r>
    </w:p>
  </w:endnote>
  <w:endnote w:type="continuationSeparator" w:id="0">
    <w:p w:rsidR="00385FDF" w:rsidRDefault="00385FDF" w:rsidP="00B7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3547984"/>
      <w:docPartObj>
        <w:docPartGallery w:val="Page Numbers (Bottom of Page)"/>
        <w:docPartUnique/>
      </w:docPartObj>
    </w:sdtPr>
    <w:sdtEndPr/>
    <w:sdtContent>
      <w:p w:rsidR="00B732F8" w:rsidRDefault="00B732F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9C9">
          <w:rPr>
            <w:noProof/>
          </w:rPr>
          <w:t>6</w:t>
        </w:r>
        <w:r>
          <w:fldChar w:fldCharType="end"/>
        </w:r>
      </w:p>
    </w:sdtContent>
  </w:sdt>
  <w:p w:rsidR="00B732F8" w:rsidRDefault="00B732F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DF" w:rsidRDefault="00385FDF" w:rsidP="00B732F8">
      <w:r>
        <w:separator/>
      </w:r>
    </w:p>
  </w:footnote>
  <w:footnote w:type="continuationSeparator" w:id="0">
    <w:p w:rsidR="00385FDF" w:rsidRDefault="00385FDF" w:rsidP="00B7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15F"/>
    <w:multiLevelType w:val="multilevel"/>
    <w:tmpl w:val="E5021544"/>
    <w:lvl w:ilvl="0">
      <w:start w:val="7"/>
      <w:numFmt w:val="decimal"/>
      <w:lvlText w:val="%1"/>
      <w:lvlJc w:val="left"/>
      <w:pPr>
        <w:ind w:left="118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16"/>
      </w:pPr>
      <w:rPr>
        <w:rFonts w:hint="default"/>
        <w:lang w:val="ru-RU" w:eastAsia="en-US" w:bidi="ar-SA"/>
      </w:rPr>
    </w:lvl>
  </w:abstractNum>
  <w:abstractNum w:abstractNumId="1">
    <w:nsid w:val="303A6554"/>
    <w:multiLevelType w:val="hybridMultilevel"/>
    <w:tmpl w:val="6E82CAB6"/>
    <w:lvl w:ilvl="0" w:tplc="44A83F7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91CB5"/>
    <w:multiLevelType w:val="hybridMultilevel"/>
    <w:tmpl w:val="94ECC0D4"/>
    <w:lvl w:ilvl="0" w:tplc="F7C62128">
      <w:start w:val="1"/>
      <w:numFmt w:val="decimal"/>
      <w:lvlText w:val="%1."/>
      <w:lvlJc w:val="left"/>
      <w:pPr>
        <w:ind w:left="4110" w:hanging="28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2816570A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2" w:tplc="7E0023BE">
      <w:numFmt w:val="bullet"/>
      <w:lvlText w:val="•"/>
      <w:lvlJc w:val="left"/>
      <w:pPr>
        <w:ind w:left="5325" w:hanging="281"/>
      </w:pPr>
      <w:rPr>
        <w:rFonts w:hint="default"/>
        <w:lang w:val="ru-RU" w:eastAsia="en-US" w:bidi="ar-SA"/>
      </w:rPr>
    </w:lvl>
    <w:lvl w:ilvl="3" w:tplc="73E0BCC0">
      <w:numFmt w:val="bullet"/>
      <w:lvlText w:val="•"/>
      <w:lvlJc w:val="left"/>
      <w:pPr>
        <w:ind w:left="5927" w:hanging="281"/>
      </w:pPr>
      <w:rPr>
        <w:rFonts w:hint="default"/>
        <w:lang w:val="ru-RU" w:eastAsia="en-US" w:bidi="ar-SA"/>
      </w:rPr>
    </w:lvl>
    <w:lvl w:ilvl="4" w:tplc="B6B6D77C">
      <w:numFmt w:val="bullet"/>
      <w:lvlText w:val="•"/>
      <w:lvlJc w:val="left"/>
      <w:pPr>
        <w:ind w:left="6530" w:hanging="281"/>
      </w:pPr>
      <w:rPr>
        <w:rFonts w:hint="default"/>
        <w:lang w:val="ru-RU" w:eastAsia="en-US" w:bidi="ar-SA"/>
      </w:rPr>
    </w:lvl>
    <w:lvl w:ilvl="5" w:tplc="6B54EDB6">
      <w:numFmt w:val="bullet"/>
      <w:lvlText w:val="•"/>
      <w:lvlJc w:val="left"/>
      <w:pPr>
        <w:ind w:left="7133" w:hanging="281"/>
      </w:pPr>
      <w:rPr>
        <w:rFonts w:hint="default"/>
        <w:lang w:val="ru-RU" w:eastAsia="en-US" w:bidi="ar-SA"/>
      </w:rPr>
    </w:lvl>
    <w:lvl w:ilvl="6" w:tplc="F1FE4E88">
      <w:numFmt w:val="bullet"/>
      <w:lvlText w:val="•"/>
      <w:lvlJc w:val="left"/>
      <w:pPr>
        <w:ind w:left="7735" w:hanging="281"/>
      </w:pPr>
      <w:rPr>
        <w:rFonts w:hint="default"/>
        <w:lang w:val="ru-RU" w:eastAsia="en-US" w:bidi="ar-SA"/>
      </w:rPr>
    </w:lvl>
    <w:lvl w:ilvl="7" w:tplc="4F3619A8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  <w:lvl w:ilvl="8" w:tplc="B20057B2">
      <w:numFmt w:val="bullet"/>
      <w:lvlText w:val="•"/>
      <w:lvlJc w:val="left"/>
      <w:pPr>
        <w:ind w:left="8941" w:hanging="281"/>
      </w:pPr>
      <w:rPr>
        <w:rFonts w:hint="default"/>
        <w:lang w:val="ru-RU" w:eastAsia="en-US" w:bidi="ar-SA"/>
      </w:rPr>
    </w:lvl>
  </w:abstractNum>
  <w:abstractNum w:abstractNumId="3">
    <w:nsid w:val="40860AFC"/>
    <w:multiLevelType w:val="multilevel"/>
    <w:tmpl w:val="48D0D458"/>
    <w:lvl w:ilvl="0">
      <w:start w:val="4"/>
      <w:numFmt w:val="decimal"/>
      <w:lvlText w:val="%1"/>
      <w:lvlJc w:val="left"/>
      <w:pPr>
        <w:ind w:left="1318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8" w:hanging="49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3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1" w:hanging="9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2" w:hanging="9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9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3" w:hanging="9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9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939"/>
      </w:pPr>
      <w:rPr>
        <w:rFonts w:hint="default"/>
        <w:lang w:val="ru-RU" w:eastAsia="en-US" w:bidi="ar-SA"/>
      </w:rPr>
    </w:lvl>
  </w:abstractNum>
  <w:abstractNum w:abstractNumId="4">
    <w:nsid w:val="56CB6EE3"/>
    <w:multiLevelType w:val="multilevel"/>
    <w:tmpl w:val="BD144B8E"/>
    <w:lvl w:ilvl="0">
      <w:start w:val="3"/>
      <w:numFmt w:val="decimal"/>
      <w:lvlText w:val="%1"/>
      <w:lvlJc w:val="left"/>
      <w:pPr>
        <w:ind w:left="11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994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9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9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9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9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9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994"/>
      </w:pPr>
      <w:rPr>
        <w:rFonts w:hint="default"/>
        <w:lang w:val="ru-RU" w:eastAsia="en-US" w:bidi="ar-SA"/>
      </w:rPr>
    </w:lvl>
  </w:abstractNum>
  <w:abstractNum w:abstractNumId="5">
    <w:nsid w:val="593F0F69"/>
    <w:multiLevelType w:val="multilevel"/>
    <w:tmpl w:val="31C8465A"/>
    <w:lvl w:ilvl="0">
      <w:start w:val="5"/>
      <w:numFmt w:val="decimal"/>
      <w:lvlText w:val="%1"/>
      <w:lvlJc w:val="left"/>
      <w:pPr>
        <w:ind w:left="118" w:hanging="5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4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76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7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776"/>
      </w:pPr>
      <w:rPr>
        <w:rFonts w:hint="default"/>
        <w:lang w:val="ru-RU" w:eastAsia="en-US" w:bidi="ar-SA"/>
      </w:rPr>
    </w:lvl>
  </w:abstractNum>
  <w:abstractNum w:abstractNumId="6">
    <w:nsid w:val="5D8A35E0"/>
    <w:multiLevelType w:val="multilevel"/>
    <w:tmpl w:val="3996BB9E"/>
    <w:lvl w:ilvl="0">
      <w:start w:val="1"/>
      <w:numFmt w:val="decimal"/>
      <w:lvlText w:val="%1"/>
      <w:lvlJc w:val="left"/>
      <w:pPr>
        <w:ind w:left="118" w:hanging="83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836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8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8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8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8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8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8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836"/>
      </w:pPr>
      <w:rPr>
        <w:rFonts w:hint="default"/>
        <w:lang w:val="ru-RU" w:eastAsia="en-US" w:bidi="ar-SA"/>
      </w:rPr>
    </w:lvl>
  </w:abstractNum>
  <w:abstractNum w:abstractNumId="7">
    <w:nsid w:val="686419CB"/>
    <w:multiLevelType w:val="multilevel"/>
    <w:tmpl w:val="CAA0E1D0"/>
    <w:lvl w:ilvl="0">
      <w:start w:val="2"/>
      <w:numFmt w:val="decimal"/>
      <w:lvlText w:val="%1"/>
      <w:lvlJc w:val="left"/>
      <w:pPr>
        <w:ind w:left="118" w:hanging="5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71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18" w:hanging="1049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841" w:hanging="10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2" w:hanging="10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10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4" w:hanging="10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4" w:hanging="1049"/>
      </w:pPr>
      <w:rPr>
        <w:rFonts w:hint="default"/>
        <w:lang w:val="ru-RU" w:eastAsia="en-US" w:bidi="ar-SA"/>
      </w:rPr>
    </w:lvl>
  </w:abstractNum>
  <w:abstractNum w:abstractNumId="8">
    <w:nsid w:val="6DE078B8"/>
    <w:multiLevelType w:val="hybridMultilevel"/>
    <w:tmpl w:val="DEBEE156"/>
    <w:lvl w:ilvl="0" w:tplc="638E9AEE">
      <w:start w:val="1"/>
      <w:numFmt w:val="decimal"/>
      <w:lvlText w:val="%1."/>
      <w:lvlJc w:val="left"/>
      <w:pPr>
        <w:ind w:left="566" w:hanging="183"/>
      </w:pPr>
      <w:rPr>
        <w:rFonts w:hint="default"/>
        <w:spacing w:val="-29"/>
        <w:w w:val="82"/>
        <w:lang w:val="ru-RU" w:eastAsia="en-US" w:bidi="ar-SA"/>
      </w:rPr>
    </w:lvl>
    <w:lvl w:ilvl="1" w:tplc="3D00A99E">
      <w:numFmt w:val="bullet"/>
      <w:lvlText w:val="•"/>
      <w:lvlJc w:val="left"/>
      <w:pPr>
        <w:ind w:left="1556" w:hanging="183"/>
      </w:pPr>
      <w:rPr>
        <w:rFonts w:hint="default"/>
        <w:lang w:val="ru-RU" w:eastAsia="en-US" w:bidi="ar-SA"/>
      </w:rPr>
    </w:lvl>
    <w:lvl w:ilvl="2" w:tplc="9CFC1282">
      <w:numFmt w:val="bullet"/>
      <w:lvlText w:val="•"/>
      <w:lvlJc w:val="left"/>
      <w:pPr>
        <w:ind w:left="2552" w:hanging="183"/>
      </w:pPr>
      <w:rPr>
        <w:rFonts w:hint="default"/>
        <w:lang w:val="ru-RU" w:eastAsia="en-US" w:bidi="ar-SA"/>
      </w:rPr>
    </w:lvl>
    <w:lvl w:ilvl="3" w:tplc="44F83122">
      <w:numFmt w:val="bullet"/>
      <w:lvlText w:val="•"/>
      <w:lvlJc w:val="left"/>
      <w:pPr>
        <w:ind w:left="3548" w:hanging="183"/>
      </w:pPr>
      <w:rPr>
        <w:rFonts w:hint="default"/>
        <w:lang w:val="ru-RU" w:eastAsia="en-US" w:bidi="ar-SA"/>
      </w:rPr>
    </w:lvl>
    <w:lvl w:ilvl="4" w:tplc="51D01F78">
      <w:numFmt w:val="bullet"/>
      <w:lvlText w:val="•"/>
      <w:lvlJc w:val="left"/>
      <w:pPr>
        <w:ind w:left="4544" w:hanging="183"/>
      </w:pPr>
      <w:rPr>
        <w:rFonts w:hint="default"/>
        <w:lang w:val="ru-RU" w:eastAsia="en-US" w:bidi="ar-SA"/>
      </w:rPr>
    </w:lvl>
    <w:lvl w:ilvl="5" w:tplc="A9FCA71A">
      <w:numFmt w:val="bullet"/>
      <w:lvlText w:val="•"/>
      <w:lvlJc w:val="left"/>
      <w:pPr>
        <w:ind w:left="5540" w:hanging="183"/>
      </w:pPr>
      <w:rPr>
        <w:rFonts w:hint="default"/>
        <w:lang w:val="ru-RU" w:eastAsia="en-US" w:bidi="ar-SA"/>
      </w:rPr>
    </w:lvl>
    <w:lvl w:ilvl="6" w:tplc="1A76AAF0">
      <w:numFmt w:val="bullet"/>
      <w:lvlText w:val="•"/>
      <w:lvlJc w:val="left"/>
      <w:pPr>
        <w:ind w:left="6536" w:hanging="183"/>
      </w:pPr>
      <w:rPr>
        <w:rFonts w:hint="default"/>
        <w:lang w:val="ru-RU" w:eastAsia="en-US" w:bidi="ar-SA"/>
      </w:rPr>
    </w:lvl>
    <w:lvl w:ilvl="7" w:tplc="23B407F2">
      <w:numFmt w:val="bullet"/>
      <w:lvlText w:val="•"/>
      <w:lvlJc w:val="left"/>
      <w:pPr>
        <w:ind w:left="7532" w:hanging="183"/>
      </w:pPr>
      <w:rPr>
        <w:rFonts w:hint="default"/>
        <w:lang w:val="ru-RU" w:eastAsia="en-US" w:bidi="ar-SA"/>
      </w:rPr>
    </w:lvl>
    <w:lvl w:ilvl="8" w:tplc="41104FF0">
      <w:numFmt w:val="bullet"/>
      <w:lvlText w:val="•"/>
      <w:lvlJc w:val="left"/>
      <w:pPr>
        <w:ind w:left="8528" w:hanging="183"/>
      </w:pPr>
      <w:rPr>
        <w:rFonts w:hint="default"/>
        <w:lang w:val="ru-RU" w:eastAsia="en-US" w:bidi="ar-SA"/>
      </w:rPr>
    </w:lvl>
  </w:abstractNum>
  <w:abstractNum w:abstractNumId="9">
    <w:nsid w:val="7102378B"/>
    <w:multiLevelType w:val="hybridMultilevel"/>
    <w:tmpl w:val="1284C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B651D"/>
    <w:rsid w:val="001B33FC"/>
    <w:rsid w:val="00203FCB"/>
    <w:rsid w:val="0025671F"/>
    <w:rsid w:val="002B651D"/>
    <w:rsid w:val="00385FDF"/>
    <w:rsid w:val="003D3BA9"/>
    <w:rsid w:val="004329C9"/>
    <w:rsid w:val="00626EC8"/>
    <w:rsid w:val="00904358"/>
    <w:rsid w:val="00A84E8F"/>
    <w:rsid w:val="00B732F8"/>
    <w:rsid w:val="00B9457E"/>
    <w:rsid w:val="00D8556C"/>
    <w:rsid w:val="00DB186C"/>
    <w:rsid w:val="00EC4278"/>
    <w:rsid w:val="00EC7425"/>
    <w:rsid w:val="00FA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4" w:right="80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38"/>
      <w:ind w:right="874"/>
      <w:jc w:val="center"/>
    </w:pPr>
    <w:rPr>
      <w:rFonts w:ascii="Courier New" w:eastAsia="Courier New" w:hAnsi="Courier New" w:cs="Courier New"/>
      <w:sz w:val="29"/>
      <w:szCs w:val="29"/>
    </w:rPr>
  </w:style>
  <w:style w:type="paragraph" w:styleId="a5">
    <w:name w:val="List Paragraph"/>
    <w:basedOn w:val="a"/>
    <w:uiPriority w:val="34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C42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278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DB186C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3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32F8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B73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32F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3F086-43B1-411E-89B1-C8B299293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2614</Words>
  <Characters>14904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ПОЛОЖЕНИЕ</vt:lpstr>
    </vt:vector>
  </TitlesOfParts>
  <Company>Krokoz™</Company>
  <LinksUpToDate>false</LinksUpToDate>
  <CharactersWithSpaces>17484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ZAVHOZ</cp:lastModifiedBy>
  <cp:revision>13</cp:revision>
  <cp:lastPrinted>2020-02-18T09:34:00Z</cp:lastPrinted>
  <dcterms:created xsi:type="dcterms:W3CDTF">2020-02-18T07:14:00Z</dcterms:created>
  <dcterms:modified xsi:type="dcterms:W3CDTF">2020-02-18T09:41:00Z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2020-02-18T00:00:00Z</vt:filetime>
  </property>
</Properties>
</file>